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5E" w:rsidRPr="00771157" w:rsidRDefault="00B0165E" w:rsidP="00423C4D">
      <w:pPr>
        <w:tabs>
          <w:tab w:val="left" w:pos="0"/>
          <w:tab w:val="left" w:pos="567"/>
        </w:tabs>
        <w:spacing w:after="0" w:line="240" w:lineRule="auto"/>
        <w:rPr>
          <w:rFonts w:ascii="Times New Roman" w:eastAsia="Times New Roman" w:hAnsi="Times New Roman" w:cs="Times New Roman"/>
          <w:b/>
          <w:bCs/>
        </w:rPr>
      </w:pPr>
      <w:r w:rsidRPr="00771157">
        <w:rPr>
          <w:rFonts w:ascii="Times New Roman" w:eastAsia="Times New Roman" w:hAnsi="Times New Roman" w:cs="Times New Roman"/>
          <w:b/>
          <w:bCs/>
        </w:rPr>
        <w:t xml:space="preserve">  Δημοτική Επιχείρηση</w:t>
      </w:r>
      <w:r w:rsidR="007B6772" w:rsidRPr="00771157">
        <w:rPr>
          <w:rFonts w:ascii="Times New Roman" w:eastAsia="Times New Roman" w:hAnsi="Times New Roman" w:cs="Times New Roman"/>
          <w:b/>
          <w:bCs/>
        </w:rPr>
        <w:t xml:space="preserve">     </w:t>
      </w:r>
      <w:r w:rsidR="006635E7" w:rsidRPr="006635E7">
        <w:rPr>
          <w:rFonts w:ascii="Times New Roman" w:eastAsia="Times New Roman" w:hAnsi="Times New Roman" w:cs="Times New Roman"/>
          <w:b/>
          <w:bCs/>
        </w:rPr>
        <w:t xml:space="preserve">                                                                      </w:t>
      </w:r>
      <w:r w:rsidR="007B6772" w:rsidRPr="00771157">
        <w:rPr>
          <w:rFonts w:ascii="Times New Roman" w:eastAsia="Times New Roman" w:hAnsi="Times New Roman" w:cs="Times New Roman"/>
          <w:b/>
          <w:bCs/>
        </w:rPr>
        <w:t xml:space="preserve">  Κατερίνη  </w:t>
      </w:r>
      <w:r w:rsidR="00E94421">
        <w:rPr>
          <w:rFonts w:ascii="Times New Roman" w:eastAsia="Times New Roman" w:hAnsi="Times New Roman" w:cs="Times New Roman"/>
          <w:b/>
          <w:bCs/>
        </w:rPr>
        <w:t>10/07</w:t>
      </w:r>
      <w:bookmarkStart w:id="0" w:name="_GoBack"/>
      <w:bookmarkEnd w:id="0"/>
      <w:r w:rsidR="007B6772" w:rsidRPr="00771157">
        <w:rPr>
          <w:rFonts w:ascii="Times New Roman" w:eastAsia="Times New Roman" w:hAnsi="Times New Roman" w:cs="Times New Roman"/>
          <w:b/>
          <w:bCs/>
        </w:rPr>
        <w:t>/2020</w:t>
      </w:r>
    </w:p>
    <w:p w:rsidR="00B0165E" w:rsidRPr="00771157" w:rsidRDefault="00B0165E" w:rsidP="00423C4D">
      <w:pPr>
        <w:tabs>
          <w:tab w:val="left" w:pos="0"/>
          <w:tab w:val="left" w:pos="567"/>
        </w:tabs>
        <w:spacing w:after="0" w:line="240" w:lineRule="auto"/>
        <w:rPr>
          <w:rFonts w:ascii="Times New Roman" w:eastAsia="Times New Roman" w:hAnsi="Times New Roman" w:cs="Times New Roman"/>
          <w:b/>
          <w:bCs/>
        </w:rPr>
      </w:pPr>
      <w:r w:rsidRPr="00771157">
        <w:rPr>
          <w:rFonts w:ascii="Times New Roman" w:eastAsia="Times New Roman" w:hAnsi="Times New Roman" w:cs="Times New Roman"/>
          <w:b/>
          <w:bCs/>
        </w:rPr>
        <w:t>Ύδρευσης – Αποχέτευσης</w:t>
      </w:r>
      <w:r w:rsidR="006635E7" w:rsidRPr="006635E7">
        <w:rPr>
          <w:rFonts w:ascii="Times New Roman" w:eastAsia="Times New Roman" w:hAnsi="Times New Roman" w:cs="Times New Roman"/>
          <w:b/>
          <w:bCs/>
        </w:rPr>
        <w:t xml:space="preserve">                                     </w:t>
      </w:r>
      <w:r w:rsidR="006635E7">
        <w:rPr>
          <w:rFonts w:ascii="Times New Roman" w:eastAsia="Times New Roman" w:hAnsi="Times New Roman" w:cs="Times New Roman"/>
          <w:b/>
          <w:bCs/>
          <w:lang w:val="en-US"/>
        </w:rPr>
        <w:t xml:space="preserve">                                      </w:t>
      </w:r>
      <w:r w:rsidR="007B6772" w:rsidRPr="00771157">
        <w:rPr>
          <w:rFonts w:ascii="Times New Roman" w:eastAsia="Times New Roman" w:hAnsi="Times New Roman" w:cs="Times New Roman"/>
          <w:b/>
          <w:bCs/>
        </w:rPr>
        <w:t xml:space="preserve">Αριθμ. Πρωτ.: </w:t>
      </w:r>
      <w:r w:rsidR="00E94421">
        <w:rPr>
          <w:rFonts w:ascii="Times New Roman" w:eastAsia="Times New Roman" w:hAnsi="Times New Roman" w:cs="Times New Roman"/>
          <w:b/>
          <w:bCs/>
        </w:rPr>
        <w:t>3118</w:t>
      </w:r>
    </w:p>
    <w:p w:rsidR="007B6772" w:rsidRDefault="00B0165E" w:rsidP="00423C4D">
      <w:pPr>
        <w:tabs>
          <w:tab w:val="left" w:pos="0"/>
          <w:tab w:val="left" w:pos="567"/>
        </w:tabs>
        <w:spacing w:after="0" w:line="240" w:lineRule="auto"/>
        <w:rPr>
          <w:rFonts w:ascii="Times New Roman" w:eastAsia="Times New Roman" w:hAnsi="Times New Roman" w:cs="Times New Roman"/>
          <w:b/>
          <w:bCs/>
        </w:rPr>
      </w:pPr>
      <w:r w:rsidRPr="00771157">
        <w:rPr>
          <w:rFonts w:ascii="Times New Roman" w:eastAsia="Times New Roman" w:hAnsi="Times New Roman" w:cs="Times New Roman"/>
          <w:b/>
          <w:bCs/>
        </w:rPr>
        <w:t xml:space="preserve">          Κατερίνης  </w:t>
      </w:r>
    </w:p>
    <w:p w:rsidR="007B6772" w:rsidRDefault="007B6772" w:rsidP="00423C4D">
      <w:pPr>
        <w:tabs>
          <w:tab w:val="left" w:pos="0"/>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Δ/νση: Σβορώνου 17</w:t>
      </w:r>
    </w:p>
    <w:p w:rsidR="007B6772" w:rsidRDefault="007B6772" w:rsidP="00423C4D">
      <w:pPr>
        <w:tabs>
          <w:tab w:val="left" w:pos="0"/>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Τ.Κ. :601 00 Κατερίνη</w:t>
      </w:r>
    </w:p>
    <w:p w:rsidR="007B6772" w:rsidRDefault="007B6772" w:rsidP="00423C4D">
      <w:pPr>
        <w:tabs>
          <w:tab w:val="left" w:pos="0"/>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Τηλ: 2351045315</w:t>
      </w:r>
    </w:p>
    <w:p w:rsidR="007B6772" w:rsidRPr="005322EC" w:rsidRDefault="007B6772" w:rsidP="00423C4D">
      <w:pPr>
        <w:tabs>
          <w:tab w:val="left" w:pos="0"/>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lang w:val="en-US"/>
        </w:rPr>
        <w:t>Fax</w:t>
      </w:r>
      <w:r w:rsidRPr="005322EC">
        <w:rPr>
          <w:rFonts w:ascii="Times New Roman" w:eastAsia="Times New Roman" w:hAnsi="Times New Roman" w:cs="Times New Roman"/>
          <w:b/>
          <w:bCs/>
        </w:rPr>
        <w:t xml:space="preserve">: </w:t>
      </w:r>
      <w:hyperlink r:id="rId8" w:history="1">
        <w:r w:rsidRPr="00573044">
          <w:rPr>
            <w:rStyle w:val="-"/>
            <w:rFonts w:ascii="Times New Roman" w:eastAsia="Times New Roman" w:hAnsi="Times New Roman" w:cs="Times New Roman"/>
            <w:b/>
            <w:bCs/>
            <w:lang w:val="en-US"/>
          </w:rPr>
          <w:t>deya</w:t>
        </w:r>
        <w:r w:rsidRPr="005322EC">
          <w:rPr>
            <w:rStyle w:val="-"/>
            <w:rFonts w:ascii="Times New Roman" w:eastAsia="Times New Roman" w:hAnsi="Times New Roman" w:cs="Times New Roman"/>
            <w:b/>
            <w:bCs/>
          </w:rPr>
          <w:t>_</w:t>
        </w:r>
        <w:r w:rsidRPr="00573044">
          <w:rPr>
            <w:rStyle w:val="-"/>
            <w:rFonts w:ascii="Times New Roman" w:eastAsia="Times New Roman" w:hAnsi="Times New Roman" w:cs="Times New Roman"/>
            <w:b/>
            <w:bCs/>
            <w:lang w:val="en-US"/>
          </w:rPr>
          <w:t>katerinis</w:t>
        </w:r>
        <w:r w:rsidRPr="005322EC">
          <w:rPr>
            <w:rStyle w:val="-"/>
            <w:rFonts w:ascii="Times New Roman" w:eastAsia="Times New Roman" w:hAnsi="Times New Roman" w:cs="Times New Roman"/>
            <w:b/>
            <w:bCs/>
          </w:rPr>
          <w:t>@</w:t>
        </w:r>
        <w:r w:rsidRPr="00573044">
          <w:rPr>
            <w:rStyle w:val="-"/>
            <w:rFonts w:ascii="Times New Roman" w:eastAsia="Times New Roman" w:hAnsi="Times New Roman" w:cs="Times New Roman"/>
            <w:b/>
            <w:bCs/>
            <w:lang w:val="en-US"/>
          </w:rPr>
          <w:t>yahoo</w:t>
        </w:r>
        <w:r w:rsidRPr="005322EC">
          <w:rPr>
            <w:rStyle w:val="-"/>
            <w:rFonts w:ascii="Times New Roman" w:eastAsia="Times New Roman" w:hAnsi="Times New Roman" w:cs="Times New Roman"/>
            <w:b/>
            <w:bCs/>
          </w:rPr>
          <w:t>.</w:t>
        </w:r>
        <w:r w:rsidRPr="00573044">
          <w:rPr>
            <w:rStyle w:val="-"/>
            <w:rFonts w:ascii="Times New Roman" w:eastAsia="Times New Roman" w:hAnsi="Times New Roman" w:cs="Times New Roman"/>
            <w:b/>
            <w:bCs/>
            <w:lang w:val="en-US"/>
          </w:rPr>
          <w:t>gr</w:t>
        </w:r>
      </w:hyperlink>
    </w:p>
    <w:p w:rsidR="007B6772" w:rsidRPr="007B6772" w:rsidRDefault="007B6772" w:rsidP="00423C4D">
      <w:pPr>
        <w:tabs>
          <w:tab w:val="left" w:pos="0"/>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Πληροφορίες : Βεϊδα</w:t>
      </w:r>
      <w:r w:rsidR="006635E7">
        <w:rPr>
          <w:rFonts w:ascii="Times New Roman" w:eastAsia="Times New Roman" w:hAnsi="Times New Roman" w:cs="Times New Roman"/>
          <w:b/>
          <w:bCs/>
        </w:rPr>
        <w:t>μ</w:t>
      </w:r>
      <w:r>
        <w:rPr>
          <w:rFonts w:ascii="Times New Roman" w:eastAsia="Times New Roman" w:hAnsi="Times New Roman" w:cs="Times New Roman"/>
          <w:b/>
          <w:bCs/>
        </w:rPr>
        <w:t>ενίδου Σοφία</w:t>
      </w:r>
    </w:p>
    <w:p w:rsidR="001149A8" w:rsidRPr="005322EC" w:rsidRDefault="002329A4" w:rsidP="00423C4D">
      <w:pPr>
        <w:tabs>
          <w:tab w:val="left" w:pos="0"/>
          <w:tab w:val="left" w:pos="567"/>
        </w:tabs>
        <w:spacing w:after="0" w:line="240" w:lineRule="auto"/>
        <w:rPr>
          <w:rFonts w:ascii="Times New Roman" w:eastAsia="Times New Roman" w:hAnsi="Times New Roman" w:cs="Times New Roman"/>
          <w:b/>
          <w:bCs/>
        </w:rPr>
      </w:pPr>
      <w:r w:rsidRPr="005322EC">
        <w:rPr>
          <w:rFonts w:ascii="Times New Roman" w:eastAsia="Times New Roman" w:hAnsi="Times New Roman" w:cs="Times New Roman"/>
          <w:b/>
          <w:bCs/>
        </w:rPr>
        <w:tab/>
      </w:r>
      <w:r w:rsidRPr="005322EC">
        <w:rPr>
          <w:rFonts w:ascii="Times New Roman" w:eastAsia="Times New Roman" w:hAnsi="Times New Roman" w:cs="Times New Roman"/>
          <w:b/>
          <w:bCs/>
        </w:rPr>
        <w:tab/>
      </w:r>
    </w:p>
    <w:p w:rsidR="001149A8" w:rsidRPr="005322EC" w:rsidRDefault="00B0165E" w:rsidP="00423C4D">
      <w:pPr>
        <w:tabs>
          <w:tab w:val="left" w:pos="0"/>
          <w:tab w:val="left" w:pos="567"/>
        </w:tabs>
        <w:spacing w:after="0" w:line="240" w:lineRule="auto"/>
        <w:jc w:val="both"/>
        <w:rPr>
          <w:rFonts w:ascii="Times New Roman" w:eastAsia="Times New Roman" w:hAnsi="Times New Roman" w:cs="Times New Roman"/>
          <w:b/>
          <w:bCs/>
        </w:rPr>
      </w:pPr>
      <w:r w:rsidRPr="005322EC">
        <w:rPr>
          <w:rFonts w:ascii="Times New Roman" w:eastAsia="Times New Roman" w:hAnsi="Times New Roman" w:cs="Times New Roman"/>
          <w:b/>
          <w:bCs/>
        </w:rPr>
        <w:tab/>
      </w:r>
      <w:r w:rsidRPr="005322EC">
        <w:rPr>
          <w:rFonts w:ascii="Times New Roman" w:eastAsia="Times New Roman" w:hAnsi="Times New Roman" w:cs="Times New Roman"/>
          <w:b/>
          <w:bCs/>
        </w:rPr>
        <w:tab/>
      </w:r>
      <w:r w:rsidRPr="005322EC">
        <w:rPr>
          <w:rFonts w:ascii="Times New Roman" w:eastAsia="Times New Roman" w:hAnsi="Times New Roman" w:cs="Times New Roman"/>
          <w:b/>
          <w:bCs/>
        </w:rPr>
        <w:tab/>
      </w:r>
      <w:r w:rsidRPr="005322EC">
        <w:rPr>
          <w:rFonts w:ascii="Times New Roman" w:eastAsia="Times New Roman" w:hAnsi="Times New Roman" w:cs="Times New Roman"/>
          <w:b/>
          <w:bCs/>
        </w:rPr>
        <w:tab/>
      </w:r>
    </w:p>
    <w:p w:rsidR="007B6772" w:rsidRPr="005322EC" w:rsidRDefault="007B6772" w:rsidP="00423C4D">
      <w:pPr>
        <w:tabs>
          <w:tab w:val="left" w:pos="0"/>
          <w:tab w:val="left" w:pos="567"/>
        </w:tabs>
        <w:spacing w:after="0" w:line="240" w:lineRule="auto"/>
        <w:jc w:val="both"/>
        <w:rPr>
          <w:rFonts w:ascii="Times New Roman" w:eastAsia="Times New Roman" w:hAnsi="Times New Roman" w:cs="Times New Roman"/>
          <w:b/>
          <w:bCs/>
        </w:rPr>
      </w:pPr>
    </w:p>
    <w:p w:rsidR="00B0165E" w:rsidRPr="005322EC" w:rsidRDefault="00B0165E" w:rsidP="00423C4D">
      <w:pPr>
        <w:tabs>
          <w:tab w:val="left" w:pos="567"/>
        </w:tabs>
        <w:spacing w:after="0" w:line="240" w:lineRule="auto"/>
        <w:rPr>
          <w:rFonts w:ascii="Times New Roman" w:eastAsia="Times New Roman" w:hAnsi="Times New Roman" w:cs="Times New Roman"/>
          <w:b/>
          <w:bCs/>
        </w:rPr>
      </w:pPr>
    </w:p>
    <w:p w:rsidR="00DC3664" w:rsidRPr="00771157" w:rsidRDefault="00B0165E"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u w:val="single"/>
        </w:rPr>
        <w:t>ΑΝΑΚΟΙΝΩΣΗ υπ' αριθμ. ΣΟΧ  1/20</w:t>
      </w:r>
      <w:r w:rsidR="00ED2025" w:rsidRPr="00771157">
        <w:rPr>
          <w:rFonts w:ascii="Times New Roman" w:eastAsia="Times New Roman" w:hAnsi="Times New Roman" w:cs="Times New Roman"/>
          <w:b/>
          <w:bCs/>
          <w:u w:val="single"/>
        </w:rPr>
        <w:t>20</w:t>
      </w:r>
      <w:r w:rsidRPr="00771157">
        <w:rPr>
          <w:rFonts w:ascii="Times New Roman" w:eastAsia="Times New Roman" w:hAnsi="Times New Roman" w:cs="Times New Roman"/>
          <w:b/>
          <w:bCs/>
        </w:rPr>
        <w:br/>
        <w:t>για τη σύναψη ΣΥΜΒΑΣΗΣ ΕΡΓΑΣΙΑΣ ΟΡΙΣΜΕΝΟΥ ΧΡΟΝΟΥ</w:t>
      </w:r>
    </w:p>
    <w:p w:rsidR="00B0165E" w:rsidRPr="00771157" w:rsidRDefault="00DC3664"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ΑΝΤΑΠΟΔΟΤΙΚΟΥ ΧΑΡΑΚΤΗΡΑ</w:t>
      </w:r>
    </w:p>
    <w:p w:rsidR="0004384A" w:rsidRPr="00771157" w:rsidRDefault="0004384A" w:rsidP="00423C4D">
      <w:pPr>
        <w:spacing w:after="0" w:line="240" w:lineRule="auto"/>
        <w:jc w:val="center"/>
        <w:rPr>
          <w:rFonts w:ascii="Times New Roman" w:eastAsia="Times New Roman" w:hAnsi="Times New Roman" w:cs="Times New Roman"/>
          <w:b/>
          <w:bCs/>
        </w:rPr>
      </w:pPr>
    </w:p>
    <w:p w:rsidR="00B0165E" w:rsidRPr="00771157" w:rsidRDefault="00B0165E" w:rsidP="00423C4D">
      <w:pPr>
        <w:tabs>
          <w:tab w:val="left" w:pos="0"/>
          <w:tab w:val="left" w:pos="567"/>
        </w:tabs>
        <w:spacing w:after="0" w:line="240" w:lineRule="auto"/>
        <w:ind w:firstLine="426"/>
        <w:jc w:val="center"/>
        <w:rPr>
          <w:rFonts w:ascii="Times New Roman" w:eastAsia="Times New Roman" w:hAnsi="Times New Roman" w:cs="Times New Roman"/>
          <w:b/>
          <w:bCs/>
        </w:rPr>
      </w:pPr>
      <w:r w:rsidRPr="00771157">
        <w:rPr>
          <w:rFonts w:ascii="Times New Roman" w:eastAsia="Times New Roman" w:hAnsi="Times New Roman" w:cs="Times New Roman"/>
          <w:b/>
          <w:bCs/>
        </w:rPr>
        <w:t xml:space="preserve">Η ΔΗΜΟΤΙΚΗ ΕΠΙΧΕΙΡΗΣΗ ΥΔΡΕΥΣΗΣ – ΑΠΟΧΕΤΕΥΣΗΣ  (Δ.Ε.Υ.Α.) ΚΑΤΕΡΙΝΗΣ </w:t>
      </w:r>
    </w:p>
    <w:p w:rsidR="00B0165E" w:rsidRPr="00771157" w:rsidRDefault="00B0165E" w:rsidP="00423C4D">
      <w:pPr>
        <w:tabs>
          <w:tab w:val="left" w:pos="0"/>
          <w:tab w:val="left" w:pos="567"/>
        </w:tabs>
        <w:spacing w:after="0" w:line="240" w:lineRule="auto"/>
        <w:ind w:firstLine="426"/>
        <w:jc w:val="center"/>
        <w:rPr>
          <w:rFonts w:ascii="Times New Roman" w:eastAsia="Times New Roman" w:hAnsi="Times New Roman" w:cs="Times New Roman"/>
          <w:b/>
          <w:bCs/>
        </w:rPr>
      </w:pPr>
    </w:p>
    <w:p w:rsidR="00B00B16" w:rsidRPr="00C377F4" w:rsidRDefault="00B00B16" w:rsidP="00B00B16">
      <w:pPr>
        <w:tabs>
          <w:tab w:val="left" w:pos="0"/>
          <w:tab w:val="left" w:pos="567"/>
        </w:tabs>
        <w:suppressAutoHyphens/>
        <w:spacing w:after="120" w:line="240" w:lineRule="auto"/>
        <w:ind w:firstLine="425"/>
        <w:jc w:val="both"/>
        <w:rPr>
          <w:rFonts w:ascii="Times New Roman" w:eastAsia="Times New Roman" w:hAnsi="Times New Roman"/>
          <w:b/>
          <w:sz w:val="24"/>
          <w:szCs w:val="24"/>
          <w:lang w:eastAsia="zh-CN"/>
        </w:rPr>
      </w:pPr>
      <w:r w:rsidRPr="00C377F4">
        <w:rPr>
          <w:rFonts w:ascii="Times New Roman" w:eastAsia="Times New Roman" w:hAnsi="Times New Roman"/>
          <w:b/>
          <w:sz w:val="24"/>
          <w:szCs w:val="24"/>
          <w:lang w:eastAsia="zh-CN"/>
        </w:rPr>
        <w:t>Έχοντας υπόψη:</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zh-CN"/>
        </w:rPr>
      </w:pPr>
      <w:r w:rsidRPr="00C377F4">
        <w:rPr>
          <w:rFonts w:ascii="Times New Roman" w:eastAsia="Times New Roman" w:hAnsi="Times New Roman"/>
          <w:sz w:val="24"/>
          <w:szCs w:val="24"/>
          <w:lang w:eastAsia="zh-CN"/>
        </w:rPr>
        <w:t>Τις διατάξεις του άρθρου 21 του Ν. 2190/1994 «Σύσταση ανεξάρτητης αρχής για την επιλογή προσωπικού και ρύθμιση θεμάτων διοίκησης» (ΦΕΚ 28/τ.Α΄/3-3-1994), όπως έχουν τροποποιηθεί και ισχύουν, σε συνδυασμό με τις διατάξεις της παρ. 9 του άρθρου 25 του Ν. 4440/2016 (ΦΕΚ 224/τ.Α΄/2-12-2016).</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zh-CN"/>
        </w:rPr>
      </w:pPr>
      <w:r w:rsidRPr="00C377F4">
        <w:rPr>
          <w:rFonts w:ascii="Times New Roman" w:eastAsia="Times New Roman" w:hAnsi="Times New Roman"/>
          <w:sz w:val="24"/>
          <w:szCs w:val="24"/>
          <w:lang w:eastAsia="zh-CN"/>
        </w:rPr>
        <w:t>Τις διατάξεις του Ν. 3852/2010 «Νέα Αρχιτεκτονική της Αυτοδιοίκησης και της Αποκεντρωμένης Διοίκησης -  Πρόγραμμα Καλλικράτης» (ΦΕΚ 87/τ.Α΄/7-6-2010), όπως έχουν τροποποιηθεί και ισχύουν.</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zh-CN"/>
        </w:rPr>
      </w:pPr>
      <w:r w:rsidRPr="00C377F4">
        <w:rPr>
          <w:rFonts w:ascii="Times New Roman" w:eastAsia="Times New Roman" w:hAnsi="Times New Roman"/>
          <w:sz w:val="24"/>
          <w:szCs w:val="24"/>
          <w:lang w:eastAsia="zh-CN"/>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54/τ.Α΄/14-3-2012).</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zh-CN"/>
        </w:rPr>
      </w:pPr>
      <w:r w:rsidRPr="00C377F4">
        <w:rPr>
          <w:rFonts w:ascii="Times New Roman" w:eastAsia="Times New Roman" w:hAnsi="Times New Roman"/>
          <w:sz w:val="24"/>
          <w:szCs w:val="24"/>
          <w:lang w:eastAsia="zh-CN"/>
        </w:rPr>
        <w:t xml:space="preserve">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w:t>
      </w:r>
      <w:r w:rsidRPr="00C377F4">
        <w:rPr>
          <w:rFonts w:ascii="Times New Roman" w:eastAsia="Times New Roman" w:hAnsi="Times New Roman"/>
          <w:sz w:val="24"/>
          <w:szCs w:val="20"/>
          <w:lang w:eastAsia="zh-CN"/>
        </w:rPr>
        <w:t xml:space="preserve">ΦΕΚ Α΄ 161 </w:t>
      </w:r>
      <w:r w:rsidRPr="00C377F4">
        <w:rPr>
          <w:rFonts w:ascii="Times New Roman" w:eastAsia="Times New Roman" w:hAnsi="Times New Roman"/>
          <w:sz w:val="24"/>
          <w:szCs w:val="24"/>
          <w:lang w:eastAsia="zh-CN"/>
        </w:rPr>
        <w:t>και λοιπές ρυθμίσεις» (ΦΕΚ 74/τ.Α΄/26-3-2014).</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zh-CN"/>
        </w:rPr>
      </w:pPr>
      <w:r w:rsidRPr="00C377F4">
        <w:rPr>
          <w:rFonts w:ascii="Times New Roman" w:eastAsia="Times New Roman" w:hAnsi="Times New Roman"/>
          <w:sz w:val="24"/>
          <w:szCs w:val="24"/>
          <w:lang w:eastAsia="zh-CN"/>
        </w:rPr>
        <w:t xml:space="preserve">Τις διατάξεις του άρθρου 48 του Ν. 4325/2015 «Εκδημοκρατισμός της Διοίκησης –Καταπολέμηση Γραφειοκρατίας και Ηλεκτρονική Διακυβέρνηση, Αποκατάσταση αδικιών και άλλες διατάξεις» (ΦΕΚ 47/τ. Α΄/11-5-2015), όπως ισχύει. </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zh-CN"/>
        </w:rPr>
      </w:pPr>
      <w:r w:rsidRPr="00C377F4">
        <w:rPr>
          <w:rFonts w:ascii="Times New Roman" w:eastAsia="Times New Roman" w:hAnsi="Times New Roman"/>
          <w:sz w:val="24"/>
          <w:szCs w:val="24"/>
          <w:lang w:eastAsia="zh-CN"/>
        </w:rPr>
        <w:t>Τις διατάξεις του άρθρου δεύτερου του Ν. 4528/2018 «Κύρωση Σύμβασης για τη λειτουργία του Ελληνικού Ινστιτούτου Παστέρ και άλλες διατάξεις» (ΦΕΚ 50/τ.Α΄/16-3-2018).</w:t>
      </w:r>
    </w:p>
    <w:p w:rsidR="00B00B16" w:rsidRPr="00C377F4" w:rsidRDefault="00B00B16" w:rsidP="00B00B16">
      <w:pPr>
        <w:numPr>
          <w:ilvl w:val="0"/>
          <w:numId w:val="1"/>
        </w:numPr>
        <w:tabs>
          <w:tab w:val="clear" w:pos="1134"/>
          <w:tab w:val="num" w:pos="425"/>
        </w:tabs>
        <w:suppressAutoHyphens/>
        <w:autoSpaceDE w:val="0"/>
        <w:autoSpaceDN w:val="0"/>
        <w:adjustRightInd w:val="0"/>
        <w:spacing w:after="0" w:line="360" w:lineRule="auto"/>
        <w:ind w:left="425"/>
        <w:contextualSpacing/>
        <w:jc w:val="both"/>
        <w:rPr>
          <w:rFonts w:ascii="Times New Roman" w:eastAsia="Times New Roman" w:hAnsi="Times New Roman"/>
          <w:b/>
          <w:sz w:val="24"/>
          <w:szCs w:val="24"/>
          <w:lang w:eastAsia="zh-CN"/>
        </w:rPr>
      </w:pPr>
      <w:r w:rsidRPr="00C377F4">
        <w:rPr>
          <w:rFonts w:ascii="Times New Roman" w:eastAsia="Times New Roman" w:hAnsi="Times New Roman"/>
          <w:sz w:val="24"/>
          <w:szCs w:val="24"/>
          <w:lang w:eastAsia="ar-SA"/>
        </w:rPr>
        <w:t>Τις διατάξεις του Ν. 4555/2018 «Μεταρρύθμιση του θεσμικού πλαισίου Τοπικής Αυτοδιοίκησης - Πρόγραμμα Κλεισθένης Ι» (ΦΕΚ 133/τ.Α΄/19-7-2018).</w:t>
      </w:r>
    </w:p>
    <w:p w:rsidR="00B00B16"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zh-CN"/>
        </w:rPr>
      </w:pPr>
      <w:r w:rsidRPr="00C377F4">
        <w:rPr>
          <w:rFonts w:ascii="Times New Roman" w:eastAsia="Times New Roman" w:hAnsi="Times New Roman"/>
          <w:sz w:val="24"/>
          <w:szCs w:val="24"/>
          <w:lang w:eastAsia="zh-CN"/>
        </w:rPr>
        <w:lastRenderedPageBreak/>
        <w:t>Τις διατάξεις του άρθρου 64 του Ν. 4590/2019 «Ενδυνάμωση Ανώτατου Συμβουλίου Επιλογής Προσωπικού (Α.Σ.Ε.Π.), ενίσχυση και αναβάθμιση Δημόσιας Διοίκησης και άλλες διατάξεις» (ΦΕΚ17/τ.Α΄/07-02-2019).</w:t>
      </w:r>
    </w:p>
    <w:p w:rsidR="00B00B16" w:rsidRPr="00317DA6" w:rsidRDefault="00B00B16" w:rsidP="00B00B16">
      <w:pPr>
        <w:numPr>
          <w:ilvl w:val="0"/>
          <w:numId w:val="1"/>
        </w:numPr>
        <w:tabs>
          <w:tab w:val="clear" w:pos="1134"/>
          <w:tab w:val="num" w:pos="425"/>
          <w:tab w:val="left" w:pos="567"/>
        </w:tabs>
        <w:spacing w:after="0" w:line="360" w:lineRule="auto"/>
        <w:ind w:left="425"/>
        <w:jc w:val="both"/>
        <w:rPr>
          <w:rFonts w:ascii="Times New Roman" w:hAnsi="Times New Roman"/>
          <w:sz w:val="24"/>
          <w:szCs w:val="24"/>
        </w:rPr>
      </w:pPr>
      <w:r w:rsidRPr="00317DA6">
        <w:rPr>
          <w:rFonts w:ascii="Times New Roman" w:hAnsi="Times New Roman"/>
          <w:sz w:val="24"/>
          <w:szCs w:val="24"/>
        </w:rPr>
        <w:t xml:space="preserve">Τις διατάξεις </w:t>
      </w:r>
      <w:r>
        <w:rPr>
          <w:rFonts w:ascii="Times New Roman" w:hAnsi="Times New Roman"/>
          <w:sz w:val="24"/>
          <w:szCs w:val="24"/>
        </w:rPr>
        <w:t xml:space="preserve">της παρ. 2 </w:t>
      </w:r>
      <w:r w:rsidRPr="00317DA6">
        <w:rPr>
          <w:rFonts w:ascii="Times New Roman" w:hAnsi="Times New Roman"/>
          <w:sz w:val="24"/>
          <w:szCs w:val="24"/>
        </w:rPr>
        <w:t>του άρθρου 61 του Ν. 4674/2020 «Στρατηγική αναπτυξιακή προοπτική των Οργανισμών Τοπικής Αυτοδιοίκησης, ρύθμιση ζητημάτων αρμοδιότητας Υπουργείου Εσωτερικών και άλλες διατάξεις» (ΦΕΚ 53/τ.Α΄/11-03-2020).</w:t>
      </w:r>
    </w:p>
    <w:p w:rsidR="005322EC" w:rsidRPr="005322EC" w:rsidRDefault="00B00B16" w:rsidP="005322EC">
      <w:pPr>
        <w:numPr>
          <w:ilvl w:val="0"/>
          <w:numId w:val="1"/>
        </w:numPr>
        <w:tabs>
          <w:tab w:val="clear" w:pos="1134"/>
          <w:tab w:val="num" w:pos="425"/>
          <w:tab w:val="left" w:pos="567"/>
        </w:tabs>
        <w:spacing w:after="0" w:line="360" w:lineRule="auto"/>
        <w:ind w:left="425"/>
        <w:jc w:val="both"/>
        <w:rPr>
          <w:rFonts w:ascii="Times New Roman" w:eastAsia="Times New Roman" w:hAnsi="Times New Roman" w:cs="Times New Roman"/>
          <w:iCs/>
          <w:sz w:val="24"/>
          <w:szCs w:val="24"/>
        </w:rPr>
      </w:pPr>
      <w:r w:rsidRPr="00317DA6">
        <w:rPr>
          <w:rFonts w:ascii="Times New Roman" w:hAnsi="Times New Roman"/>
          <w:sz w:val="24"/>
          <w:szCs w:val="24"/>
        </w:rPr>
        <w:t>Τις διατάξεις της παρ. 1  του άρθρου τεσσαρακοστού έκτου «Κατεπείγοντα ζητήματα ανθρώπινου δυναμικού δημόσιου τομέα» της από 30-03-2020 Πράξης Νομοθετικού Περιεχομένου «Μέτρα αντιμετώπισης της πανδημίας του κορωνοϊού</w:t>
      </w:r>
      <w:r w:rsidRPr="00317DA6">
        <w:rPr>
          <w:rFonts w:ascii="Times New Roman" w:hAnsi="Times New Roman"/>
          <w:sz w:val="24"/>
          <w:szCs w:val="24"/>
          <w:lang w:val="en-US"/>
        </w:rPr>
        <w:t>COVID</w:t>
      </w:r>
      <w:r w:rsidRPr="00317DA6">
        <w:rPr>
          <w:rFonts w:ascii="Times New Roman" w:hAnsi="Times New Roman"/>
          <w:sz w:val="24"/>
          <w:szCs w:val="24"/>
        </w:rPr>
        <w:t>-19 και άλλες κατεπείγουσες διατάξεις» (ΦΕΚ 75/τ.Α΄/30-3-2020)</w:t>
      </w:r>
      <w:r w:rsidR="005322EC" w:rsidRPr="005322EC">
        <w:rPr>
          <w:rFonts w:ascii="Times New Roman" w:eastAsia="Times New Roman" w:hAnsi="Times New Roman" w:cs="Times New Roman"/>
          <w:sz w:val="24"/>
          <w:szCs w:val="24"/>
        </w:rPr>
        <w:t xml:space="preserve"> όπως κυρώθηκε με το Ν. 4684/2020 (ΦΕΚ 86/τ. Α΄/25-4-2020).</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ar-SA"/>
        </w:rPr>
      </w:pPr>
      <w:r w:rsidRPr="00C377F4">
        <w:rPr>
          <w:rFonts w:ascii="Times New Roman" w:eastAsia="Times New Roman" w:hAnsi="Times New Roman"/>
          <w:sz w:val="24"/>
          <w:szCs w:val="24"/>
          <w:lang w:eastAsia="ar-SA"/>
        </w:rPr>
        <w:t>Την υπ’ αριθ. ΔΙΠΑΑΔ/Φ.ΕΠ.1/570/οικ.3824/2017 Υπουργική Απόφαση «Καθορισμός των δικαιολογητικών – εφαρμογή των διατάξεων του άρθρου 25 του Ν. 4440/2016…» (ΦΕΚ 272/τ. Β΄/6-2-2017).</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ar-SA"/>
        </w:rPr>
      </w:pPr>
      <w:r w:rsidRPr="00C377F4">
        <w:rPr>
          <w:rFonts w:ascii="Times New Roman" w:eastAsia="Arial Unicode MS" w:hAnsi="Times New Roman"/>
          <w:kern w:val="2"/>
          <w:sz w:val="24"/>
          <w:szCs w:val="24"/>
          <w:lang w:eastAsia="ar-SA" w:bidi="hi-IN"/>
        </w:rPr>
        <w:t xml:space="preserve">Την υπ’ αριθμ. </w:t>
      </w:r>
      <w:r>
        <w:rPr>
          <w:rFonts w:ascii="Times New Roman" w:eastAsia="Arial Unicode MS" w:hAnsi="Times New Roman"/>
          <w:kern w:val="2"/>
          <w:sz w:val="24"/>
          <w:szCs w:val="24"/>
          <w:lang w:eastAsia="ar-SA" w:bidi="hi-IN"/>
        </w:rPr>
        <w:t>3</w:t>
      </w:r>
      <w:r w:rsidR="002D6080">
        <w:rPr>
          <w:rFonts w:ascii="Times New Roman" w:eastAsia="Arial Unicode MS" w:hAnsi="Times New Roman"/>
          <w:kern w:val="2"/>
          <w:sz w:val="24"/>
          <w:szCs w:val="24"/>
          <w:lang w:eastAsia="ar-SA" w:bidi="hi-IN"/>
        </w:rPr>
        <w:t>0</w:t>
      </w:r>
      <w:r>
        <w:rPr>
          <w:rFonts w:ascii="Times New Roman" w:eastAsia="Arial Unicode MS" w:hAnsi="Times New Roman"/>
          <w:kern w:val="2"/>
          <w:sz w:val="24"/>
          <w:szCs w:val="24"/>
          <w:lang w:eastAsia="ar-SA" w:bidi="hi-IN"/>
        </w:rPr>
        <w:t>/12-3-2020 α</w:t>
      </w:r>
      <w:r w:rsidRPr="00C377F4">
        <w:rPr>
          <w:rFonts w:ascii="Times New Roman" w:eastAsia="Arial Unicode MS" w:hAnsi="Times New Roman"/>
          <w:kern w:val="2"/>
          <w:sz w:val="24"/>
          <w:szCs w:val="24"/>
          <w:lang w:eastAsia="ar-SA" w:bidi="hi-IN"/>
        </w:rPr>
        <w:t xml:space="preserve">πόφαση </w:t>
      </w:r>
      <w:r>
        <w:rPr>
          <w:rFonts w:ascii="Times New Roman" w:eastAsia="Arial Unicode MS" w:hAnsi="Times New Roman"/>
          <w:kern w:val="2"/>
          <w:sz w:val="24"/>
          <w:szCs w:val="24"/>
          <w:lang w:eastAsia="ar-SA" w:bidi="hi-IN"/>
        </w:rPr>
        <w:t>του Διοικητικού Συμβουλίου της ΔΕΥΑ Κατερίνης</w:t>
      </w:r>
      <w:r w:rsidRPr="00C377F4">
        <w:rPr>
          <w:rFonts w:ascii="Times New Roman" w:eastAsia="Arial Unicode MS" w:hAnsi="Times New Roman"/>
          <w:kern w:val="2"/>
          <w:sz w:val="24"/>
          <w:szCs w:val="24"/>
          <w:lang w:eastAsia="ar-SA" w:bidi="hi-IN"/>
        </w:rPr>
        <w:t xml:space="preserve"> με θέμα: </w:t>
      </w:r>
      <w:r w:rsidR="005322EC">
        <w:rPr>
          <w:rFonts w:ascii="Times New Roman" w:eastAsia="Arial Unicode MS" w:hAnsi="Times New Roman"/>
          <w:kern w:val="2"/>
          <w:sz w:val="24"/>
          <w:szCs w:val="24"/>
          <w:lang w:eastAsia="ar-SA" w:bidi="hi-IN"/>
        </w:rPr>
        <w:t>«</w:t>
      </w:r>
      <w:r>
        <w:rPr>
          <w:rFonts w:ascii="Times New Roman" w:eastAsia="Arial Unicode MS" w:hAnsi="Times New Roman"/>
          <w:kern w:val="2"/>
          <w:sz w:val="24"/>
          <w:szCs w:val="24"/>
          <w:lang w:eastAsia="ar-SA" w:bidi="hi-IN"/>
        </w:rPr>
        <w:t>Προγραμματισμός προσλήψεων έκτακτου προσωπικού έτους 2020</w:t>
      </w:r>
      <w:r w:rsidRPr="00C377F4">
        <w:rPr>
          <w:rFonts w:ascii="Times New Roman" w:eastAsia="Arial Unicode MS" w:hAnsi="Times New Roman"/>
          <w:kern w:val="2"/>
          <w:sz w:val="24"/>
          <w:szCs w:val="24"/>
          <w:lang w:eastAsia="ar-SA" w:bidi="hi-IN"/>
        </w:rPr>
        <w:t>».</w:t>
      </w:r>
    </w:p>
    <w:p w:rsidR="00B00B16" w:rsidRPr="00C377F4" w:rsidRDefault="00B00B16" w:rsidP="00B00B16">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ar-SA"/>
        </w:rPr>
      </w:pPr>
      <w:r>
        <w:rPr>
          <w:rFonts w:ascii="Times New Roman" w:eastAsia="Arial Unicode MS" w:hAnsi="Times New Roman"/>
          <w:kern w:val="2"/>
          <w:sz w:val="24"/>
          <w:szCs w:val="24"/>
          <w:lang w:eastAsia="ar-SA" w:bidi="hi-IN"/>
        </w:rPr>
        <w:t>Το υπ΄αριθμ. 1754/26-3-2020</w:t>
      </w:r>
      <w:r w:rsidRPr="00C377F4">
        <w:rPr>
          <w:rFonts w:ascii="Times New Roman" w:eastAsia="Arial Unicode MS" w:hAnsi="Times New Roman"/>
          <w:kern w:val="2"/>
          <w:sz w:val="24"/>
          <w:szCs w:val="24"/>
          <w:lang w:eastAsia="ar-SA" w:bidi="hi-IN"/>
        </w:rPr>
        <w:t xml:space="preserve"> έγγραφο της Αποκεντρωμένης Διοίκησης </w:t>
      </w:r>
      <w:r>
        <w:rPr>
          <w:rFonts w:ascii="Times New Roman" w:eastAsia="Arial Unicode MS" w:hAnsi="Times New Roman"/>
          <w:kern w:val="2"/>
          <w:sz w:val="24"/>
          <w:szCs w:val="24"/>
          <w:lang w:eastAsia="ar-SA" w:bidi="hi-IN"/>
        </w:rPr>
        <w:t xml:space="preserve">Μακεδονίας Θράκης </w:t>
      </w:r>
      <w:r w:rsidRPr="00C377F4">
        <w:rPr>
          <w:rFonts w:ascii="Times New Roman" w:eastAsia="Arial Unicode MS" w:hAnsi="Times New Roman"/>
          <w:kern w:val="2"/>
          <w:sz w:val="24"/>
          <w:szCs w:val="24"/>
          <w:lang w:eastAsia="ar-SA" w:bidi="hi-IN"/>
        </w:rPr>
        <w:t xml:space="preserve">με θέμα: «Εισηγητική έκθεση για πρόσληψη προσωπικού </w:t>
      </w:r>
      <w:r w:rsidR="002D6080">
        <w:rPr>
          <w:rFonts w:ascii="Times New Roman" w:eastAsia="Arial Unicode MS" w:hAnsi="Times New Roman"/>
          <w:kern w:val="2"/>
          <w:sz w:val="24"/>
          <w:szCs w:val="24"/>
          <w:lang w:eastAsia="ar-SA" w:bidi="hi-IN"/>
        </w:rPr>
        <w:t xml:space="preserve">με σχέση εργασίας </w:t>
      </w:r>
      <w:r w:rsidRPr="00C377F4">
        <w:rPr>
          <w:rFonts w:ascii="Times New Roman" w:eastAsia="Arial Unicode MS" w:hAnsi="Times New Roman"/>
          <w:kern w:val="2"/>
          <w:sz w:val="24"/>
          <w:szCs w:val="24"/>
          <w:lang w:eastAsia="ar-SA" w:bidi="hi-IN"/>
        </w:rPr>
        <w:t>ιδιωτικού δικαίου ορισμένου</w:t>
      </w:r>
      <w:r w:rsidR="002D6080">
        <w:rPr>
          <w:rFonts w:ascii="Times New Roman" w:eastAsia="Arial Unicode MS" w:hAnsi="Times New Roman"/>
          <w:kern w:val="2"/>
          <w:sz w:val="24"/>
          <w:szCs w:val="24"/>
          <w:lang w:eastAsia="ar-SA" w:bidi="hi-IN"/>
        </w:rPr>
        <w:t xml:space="preserve"> χρόνου</w:t>
      </w:r>
      <w:r>
        <w:rPr>
          <w:rFonts w:ascii="Times New Roman" w:eastAsia="Arial Unicode MS" w:hAnsi="Times New Roman"/>
          <w:kern w:val="2"/>
          <w:sz w:val="24"/>
          <w:szCs w:val="24"/>
          <w:lang w:eastAsia="ar-SA" w:bidi="hi-IN"/>
        </w:rPr>
        <w:t>στη ΝΠΙΔ του Δήμου Κατερίνης Ν. Πιερίας, με την επωνυμία «ΔΕΥΑ Κατερίνης» ανταποδοτικού χαρακτήρα</w:t>
      </w:r>
      <w:r w:rsidRPr="00C377F4">
        <w:rPr>
          <w:rFonts w:ascii="Times New Roman" w:eastAsia="Arial Unicode MS" w:hAnsi="Times New Roman"/>
          <w:kern w:val="2"/>
          <w:sz w:val="24"/>
          <w:szCs w:val="24"/>
          <w:lang w:eastAsia="ar-SA" w:bidi="hi-IN"/>
        </w:rPr>
        <w:t>».</w:t>
      </w:r>
    </w:p>
    <w:p w:rsidR="00B00B16" w:rsidRPr="00354959" w:rsidRDefault="00B00B16" w:rsidP="00B00B16">
      <w:pPr>
        <w:pStyle w:val="a8"/>
        <w:numPr>
          <w:ilvl w:val="0"/>
          <w:numId w:val="1"/>
        </w:numPr>
        <w:tabs>
          <w:tab w:val="clear" w:pos="1134"/>
          <w:tab w:val="num" w:pos="567"/>
        </w:tabs>
        <w:spacing w:after="0" w:line="360" w:lineRule="auto"/>
        <w:ind w:left="567" w:right="-284"/>
        <w:jc w:val="both"/>
        <w:rPr>
          <w:rFonts w:ascii="Times New Roman" w:hAnsi="Times New Roman"/>
          <w:sz w:val="24"/>
          <w:szCs w:val="24"/>
        </w:rPr>
      </w:pPr>
      <w:r w:rsidRPr="00354959">
        <w:rPr>
          <w:rFonts w:ascii="Times New Roman" w:hAnsi="Times New Roman"/>
          <w:sz w:val="24"/>
          <w:szCs w:val="24"/>
        </w:rPr>
        <w:t xml:space="preserve">Την υπ’ αριθμ. </w:t>
      </w:r>
      <w:r>
        <w:rPr>
          <w:rFonts w:ascii="Times New Roman" w:hAnsi="Times New Roman"/>
          <w:sz w:val="24"/>
          <w:szCs w:val="24"/>
        </w:rPr>
        <w:t xml:space="preserve">πρωτ. </w:t>
      </w:r>
      <w:r w:rsidRPr="00354959">
        <w:rPr>
          <w:rFonts w:ascii="Times New Roman" w:hAnsi="Times New Roman"/>
          <w:color w:val="000000"/>
          <w:sz w:val="24"/>
          <w:szCs w:val="24"/>
        </w:rPr>
        <w:t xml:space="preserve">27439/05-05-2020 (ΑΔΑ: 6Ι4Β46ΜΤΛ6-9ΡΥ) απόφαση του Υπουργού Εσωτερικών, με την οποία εγκρίθηκε </w:t>
      </w:r>
      <w:r w:rsidRPr="00354959">
        <w:rPr>
          <w:rFonts w:ascii="Times New Roman" w:eastAsia="Times New Roman" w:hAnsi="Times New Roman"/>
          <w:sz w:val="24"/>
          <w:szCs w:val="24"/>
        </w:rPr>
        <w:t xml:space="preserve">για τη Δημοτική Επιχείρηση Ύδρευσης-Αποχέτευσης </w:t>
      </w:r>
      <w:r>
        <w:rPr>
          <w:rFonts w:ascii="Times New Roman" w:eastAsia="Times New Roman" w:hAnsi="Times New Roman"/>
          <w:sz w:val="24"/>
          <w:szCs w:val="24"/>
        </w:rPr>
        <w:t>Κατερίνης</w:t>
      </w:r>
      <w:r w:rsidRPr="00354959">
        <w:rPr>
          <w:rFonts w:ascii="Times New Roman" w:hAnsi="Times New Roman"/>
          <w:color w:val="000000"/>
          <w:sz w:val="24"/>
          <w:szCs w:val="24"/>
        </w:rPr>
        <w:t xml:space="preserve"> η απασχόληση </w:t>
      </w:r>
      <w:r>
        <w:rPr>
          <w:rFonts w:ascii="Times New Roman" w:hAnsi="Times New Roman"/>
          <w:color w:val="000000"/>
          <w:sz w:val="24"/>
          <w:szCs w:val="24"/>
        </w:rPr>
        <w:t>έντεκα (11)</w:t>
      </w:r>
      <w:r w:rsidRPr="00354959">
        <w:rPr>
          <w:rFonts w:ascii="Times New Roman" w:hAnsi="Times New Roman"/>
          <w:color w:val="000000"/>
          <w:sz w:val="24"/>
          <w:szCs w:val="24"/>
        </w:rPr>
        <w:t xml:space="preserve"> ατόμων, με σχέση εργασίας ιδιωτικού δικαίου ορισμένου χρόνου, σε υπηρεσίες  ανταποδοτικού χαρακτήρα, σύμφωνα με το υπ’ αριθμ. </w:t>
      </w:r>
      <w:r>
        <w:rPr>
          <w:rFonts w:ascii="Times New Roman" w:hAnsi="Times New Roman"/>
          <w:color w:val="000000"/>
          <w:sz w:val="24"/>
          <w:szCs w:val="24"/>
        </w:rPr>
        <w:t xml:space="preserve">πρωτ. </w:t>
      </w:r>
      <w:r w:rsidRPr="00354959">
        <w:rPr>
          <w:rFonts w:ascii="Times New Roman" w:hAnsi="Times New Roman"/>
          <w:color w:val="000000"/>
          <w:sz w:val="24"/>
          <w:szCs w:val="24"/>
        </w:rPr>
        <w:t>28030/07-05-2020 έγγραφο του Υπουργείου Εσωτερικών με θέμα: «Έγκριση πρόσληψης προσωπικού με σχέση εργασίας ιδιωτικού δικαίου ορισμένου χρόνου ανταποδοτικού χαρακτήρα</w:t>
      </w:r>
      <w:r w:rsidRPr="00354959">
        <w:rPr>
          <w:rFonts w:ascii="Times New Roman" w:hAnsi="Times New Roman"/>
          <w:sz w:val="24"/>
          <w:szCs w:val="24"/>
        </w:rPr>
        <w:t>».</w:t>
      </w:r>
    </w:p>
    <w:p w:rsidR="002B003F" w:rsidRPr="002B003F" w:rsidRDefault="002B003F" w:rsidP="002B003F">
      <w:pPr>
        <w:pStyle w:val="a8"/>
        <w:numPr>
          <w:ilvl w:val="0"/>
          <w:numId w:val="1"/>
        </w:numPr>
        <w:tabs>
          <w:tab w:val="clear" w:pos="1134"/>
        </w:tabs>
        <w:spacing w:after="0" w:line="360" w:lineRule="auto"/>
        <w:ind w:left="426"/>
        <w:jc w:val="both"/>
        <w:rPr>
          <w:rFonts w:ascii="Times New Roman" w:eastAsia="Times New Roman" w:hAnsi="Times New Roman" w:cs="Times New Roman"/>
          <w:sz w:val="24"/>
          <w:szCs w:val="24"/>
        </w:rPr>
      </w:pPr>
      <w:r w:rsidRPr="002B003F">
        <w:rPr>
          <w:rFonts w:ascii="Times New Roman" w:eastAsia="Times New Roman" w:hAnsi="Times New Roman" w:cs="Times New Roman"/>
          <w:color w:val="0D0D0D"/>
          <w:sz w:val="24"/>
          <w:szCs w:val="24"/>
        </w:rPr>
        <w:t xml:space="preserve">Την υπ’ αριθ. 74/17-03-2020 απόφαση του Δημοτικού Συμβουλίου του Δήμου Κατερίνης </w:t>
      </w:r>
      <w:r w:rsidR="005322EC">
        <w:rPr>
          <w:rFonts w:ascii="Times New Roman" w:eastAsia="Times New Roman" w:hAnsi="Times New Roman" w:cs="Times New Roman"/>
          <w:color w:val="0D0D0D"/>
          <w:sz w:val="24"/>
          <w:szCs w:val="24"/>
        </w:rPr>
        <w:t xml:space="preserve">με θέμα: «Τροποποίηση </w:t>
      </w:r>
      <w:r w:rsidRPr="002B003F">
        <w:rPr>
          <w:rFonts w:ascii="Times New Roman" w:eastAsia="Times New Roman" w:hAnsi="Times New Roman" w:cs="Times New Roman"/>
          <w:color w:val="0D0D0D"/>
          <w:sz w:val="24"/>
          <w:szCs w:val="24"/>
        </w:rPr>
        <w:t xml:space="preserve"> της συστατικής πράξης της Δημοτικής επιχείρησης Ύδρευσης Αποχέ</w:t>
      </w:r>
      <w:r w:rsidR="005322EC">
        <w:rPr>
          <w:rFonts w:ascii="Times New Roman" w:eastAsia="Times New Roman" w:hAnsi="Times New Roman" w:cs="Times New Roman"/>
          <w:color w:val="0D0D0D"/>
          <w:sz w:val="24"/>
          <w:szCs w:val="24"/>
        </w:rPr>
        <w:t>τευσης Κατερίνης (Δ.Ε.Υ.Α. Κ)</w:t>
      </w:r>
      <w:r w:rsidR="002D6080">
        <w:rPr>
          <w:rFonts w:ascii="Times New Roman" w:eastAsia="Times New Roman" w:hAnsi="Times New Roman" w:cs="Times New Roman"/>
          <w:color w:val="0D0D0D"/>
          <w:sz w:val="24"/>
          <w:szCs w:val="24"/>
        </w:rPr>
        <w:t xml:space="preserve"> (ΦΕΚ 1677/τ.Β΄/4-5-2020)</w:t>
      </w:r>
      <w:r w:rsidR="005322EC">
        <w:rPr>
          <w:rFonts w:ascii="Times New Roman" w:eastAsia="Times New Roman" w:hAnsi="Times New Roman" w:cs="Times New Roman"/>
          <w:color w:val="0D0D0D"/>
          <w:sz w:val="24"/>
          <w:szCs w:val="24"/>
        </w:rPr>
        <w:t>.</w:t>
      </w:r>
    </w:p>
    <w:p w:rsidR="002B003F" w:rsidRPr="002B003F" w:rsidRDefault="002B003F" w:rsidP="002B003F">
      <w:pPr>
        <w:pStyle w:val="a8"/>
        <w:numPr>
          <w:ilvl w:val="0"/>
          <w:numId w:val="1"/>
        </w:numPr>
        <w:tabs>
          <w:tab w:val="clear" w:pos="1134"/>
        </w:tabs>
        <w:spacing w:after="0" w:line="360" w:lineRule="auto"/>
        <w:ind w:left="426"/>
        <w:jc w:val="both"/>
        <w:rPr>
          <w:rFonts w:ascii="Times New Roman" w:eastAsia="Times New Roman" w:hAnsi="Times New Roman" w:cs="Times New Roman"/>
        </w:rPr>
      </w:pPr>
      <w:r w:rsidRPr="002B003F">
        <w:rPr>
          <w:rFonts w:ascii="Times New Roman" w:eastAsia="Times New Roman" w:hAnsi="Times New Roman" w:cs="Times New Roman"/>
          <w:sz w:val="24"/>
          <w:szCs w:val="24"/>
        </w:rPr>
        <w:t xml:space="preserve">Τον Οργανισμό Εσωτερικής Υπηρεσίας </w:t>
      </w:r>
      <w:r w:rsidRPr="002B003F">
        <w:rPr>
          <w:rFonts w:ascii="Times New Roman" w:eastAsia="Times New Roman" w:hAnsi="Times New Roman" w:cs="Times New Roman"/>
          <w:color w:val="0D0D0D"/>
          <w:sz w:val="24"/>
          <w:szCs w:val="24"/>
        </w:rPr>
        <w:t xml:space="preserve">της Δημοτικής Επιχείρησης Ύδρευσης-Αποχέτευσης Κατερίνης </w:t>
      </w:r>
      <w:r w:rsidRPr="002B003F">
        <w:rPr>
          <w:rFonts w:ascii="Times New Roman" w:eastAsia="Times New Roman" w:hAnsi="Times New Roman" w:cs="Times New Roman"/>
          <w:sz w:val="24"/>
          <w:szCs w:val="24"/>
        </w:rPr>
        <w:t>όπως τροποποιήθηκε</w:t>
      </w:r>
      <w:r w:rsidRPr="002B003F">
        <w:rPr>
          <w:rFonts w:ascii="Times New Roman" w:eastAsia="Times New Roman" w:hAnsi="Times New Roman" w:cs="Times New Roman"/>
        </w:rPr>
        <w:t xml:space="preserve"> και ισχύει (ΦΕΚ 2940/τ. Β’/16-07-2019).</w:t>
      </w:r>
    </w:p>
    <w:p w:rsidR="005322EC" w:rsidRPr="005322EC" w:rsidRDefault="00B00B16" w:rsidP="002B003F">
      <w:pPr>
        <w:numPr>
          <w:ilvl w:val="0"/>
          <w:numId w:val="1"/>
        </w:numPr>
        <w:tabs>
          <w:tab w:val="clear" w:pos="1134"/>
          <w:tab w:val="num" w:pos="425"/>
        </w:tabs>
        <w:suppressAutoHyphens/>
        <w:spacing w:after="0" w:line="360" w:lineRule="auto"/>
        <w:ind w:left="425"/>
        <w:jc w:val="both"/>
        <w:rPr>
          <w:rFonts w:ascii="Times New Roman" w:eastAsia="Times New Roman" w:hAnsi="Times New Roman"/>
          <w:sz w:val="24"/>
          <w:szCs w:val="24"/>
          <w:lang w:eastAsia="ar-SA"/>
        </w:rPr>
      </w:pPr>
      <w:r w:rsidRPr="005322EC">
        <w:rPr>
          <w:rFonts w:ascii="Times New Roman" w:eastAsia="Times New Roman" w:hAnsi="Times New Roman"/>
          <w:sz w:val="24"/>
          <w:szCs w:val="24"/>
          <w:lang w:eastAsia="zh-CN"/>
        </w:rPr>
        <w:t xml:space="preserve">Την </w:t>
      </w:r>
      <w:r w:rsidR="002B003F" w:rsidRPr="005322EC">
        <w:rPr>
          <w:rFonts w:ascii="Times New Roman" w:eastAsia="Times New Roman" w:hAnsi="Times New Roman"/>
          <w:sz w:val="24"/>
          <w:szCs w:val="24"/>
          <w:lang w:eastAsia="zh-CN"/>
        </w:rPr>
        <w:t xml:space="preserve">από 27-5-2020 βεβαίωση </w:t>
      </w:r>
      <w:r w:rsidR="005322EC" w:rsidRPr="005322EC">
        <w:rPr>
          <w:rFonts w:ascii="Times New Roman" w:eastAsia="Times New Roman" w:hAnsi="Times New Roman"/>
          <w:sz w:val="24"/>
          <w:szCs w:val="24"/>
          <w:lang w:eastAsia="zh-CN"/>
        </w:rPr>
        <w:t xml:space="preserve"> της Γενικής Διευθύντριας </w:t>
      </w:r>
      <w:r w:rsidRPr="005322EC">
        <w:rPr>
          <w:rFonts w:ascii="Times New Roman" w:eastAsia="Times New Roman" w:hAnsi="Times New Roman"/>
          <w:sz w:val="24"/>
          <w:szCs w:val="24"/>
          <w:lang w:eastAsia="zh-CN"/>
        </w:rPr>
        <w:t xml:space="preserve"> της ΔΕΥΑ </w:t>
      </w:r>
      <w:r w:rsidR="002B003F" w:rsidRPr="005322EC">
        <w:rPr>
          <w:rFonts w:ascii="Times New Roman" w:eastAsia="Times New Roman" w:hAnsi="Times New Roman"/>
          <w:sz w:val="24"/>
          <w:szCs w:val="24"/>
          <w:lang w:eastAsia="zh-CN"/>
        </w:rPr>
        <w:t>Κατερίνης</w:t>
      </w:r>
      <w:r w:rsidRPr="005322EC">
        <w:rPr>
          <w:rFonts w:ascii="Times New Roman" w:eastAsia="Times New Roman" w:hAnsi="Times New Roman"/>
          <w:sz w:val="24"/>
          <w:szCs w:val="24"/>
          <w:lang w:eastAsia="zh-CN"/>
        </w:rPr>
        <w:t>,  για την ύπαρξη των  σχετικών πιστώσεων.</w:t>
      </w:r>
    </w:p>
    <w:p w:rsidR="00B00B16" w:rsidRPr="002B003F" w:rsidRDefault="00B00B16" w:rsidP="002B003F">
      <w:pPr>
        <w:numPr>
          <w:ilvl w:val="0"/>
          <w:numId w:val="1"/>
        </w:numPr>
        <w:tabs>
          <w:tab w:val="clear" w:pos="1134"/>
          <w:tab w:val="left" w:pos="0"/>
          <w:tab w:val="num" w:pos="425"/>
          <w:tab w:val="left" w:pos="567"/>
        </w:tabs>
        <w:suppressAutoHyphens/>
        <w:spacing w:after="0" w:line="360" w:lineRule="auto"/>
        <w:ind w:left="425"/>
        <w:jc w:val="both"/>
        <w:rPr>
          <w:rFonts w:ascii="Times New Roman" w:eastAsia="Times New Roman" w:hAnsi="Times New Roman"/>
          <w:sz w:val="24"/>
          <w:szCs w:val="20"/>
          <w:lang w:eastAsia="zh-CN"/>
        </w:rPr>
      </w:pPr>
      <w:r w:rsidRPr="00C377F4">
        <w:rPr>
          <w:rFonts w:ascii="Times New Roman" w:eastAsia="Times New Roman" w:hAnsi="Times New Roman"/>
          <w:sz w:val="24"/>
          <w:szCs w:val="24"/>
          <w:lang w:eastAsia="ar-SA"/>
        </w:rPr>
        <w:lastRenderedPageBreak/>
        <w:t xml:space="preserve">Την υπ΄ αριθ. </w:t>
      </w:r>
      <w:r w:rsidR="002B003F">
        <w:rPr>
          <w:rFonts w:ascii="Times New Roman" w:eastAsia="Times New Roman" w:hAnsi="Times New Roman"/>
          <w:sz w:val="24"/>
          <w:szCs w:val="24"/>
          <w:lang w:eastAsia="ar-SA"/>
        </w:rPr>
        <w:t>5</w:t>
      </w:r>
      <w:r w:rsidR="002B003F">
        <w:rPr>
          <w:rFonts w:ascii="Times New Roman" w:eastAsia="Times New Roman" w:hAnsi="Times New Roman"/>
          <w:sz w:val="24"/>
          <w:szCs w:val="24"/>
          <w:lang w:eastAsia="zh-CN"/>
        </w:rPr>
        <w:t xml:space="preserve">/2-6-2020 απόφαση </w:t>
      </w:r>
      <w:r w:rsidR="002B003F" w:rsidRPr="00354959">
        <w:rPr>
          <w:rFonts w:ascii="Times New Roman" w:eastAsia="Times New Roman" w:hAnsi="Times New Roman"/>
          <w:sz w:val="24"/>
          <w:szCs w:val="24"/>
          <w:lang w:eastAsia="zh-CN"/>
        </w:rPr>
        <w:t xml:space="preserve"> του</w:t>
      </w:r>
      <w:r w:rsidR="002B003F">
        <w:rPr>
          <w:rFonts w:ascii="Times New Roman" w:eastAsia="Times New Roman" w:hAnsi="Times New Roman"/>
          <w:sz w:val="24"/>
          <w:szCs w:val="24"/>
          <w:lang w:eastAsia="zh-CN"/>
        </w:rPr>
        <w:t>Προέδρου της ΔΕΥΑ Κατερίνης</w:t>
      </w:r>
      <w:r>
        <w:rPr>
          <w:rFonts w:ascii="Times New Roman" w:eastAsia="Times New Roman" w:hAnsi="Times New Roman"/>
          <w:sz w:val="24"/>
          <w:szCs w:val="24"/>
          <w:lang w:eastAsia="ar-SA"/>
        </w:rPr>
        <w:t xml:space="preserve">, περί </w:t>
      </w:r>
      <w:r w:rsidR="002D6080">
        <w:rPr>
          <w:rFonts w:ascii="Times New Roman" w:eastAsia="Times New Roman" w:hAnsi="Times New Roman"/>
          <w:sz w:val="24"/>
          <w:szCs w:val="24"/>
          <w:lang w:eastAsia="ar-SA"/>
        </w:rPr>
        <w:t xml:space="preserve">του τρόπου </w:t>
      </w:r>
      <w:r>
        <w:rPr>
          <w:rFonts w:ascii="Times New Roman" w:eastAsia="Times New Roman" w:hAnsi="Times New Roman"/>
          <w:sz w:val="24"/>
          <w:szCs w:val="24"/>
          <w:lang w:eastAsia="ar-SA"/>
        </w:rPr>
        <w:t xml:space="preserve"> υποβολής των αιτήσεων</w:t>
      </w:r>
      <w:r w:rsidRPr="00C377F4">
        <w:rPr>
          <w:rFonts w:ascii="Times New Roman" w:eastAsia="Times New Roman" w:hAnsi="Times New Roman"/>
          <w:sz w:val="24"/>
          <w:szCs w:val="24"/>
          <w:lang w:eastAsia="ar-SA"/>
        </w:rPr>
        <w:t xml:space="preserve">. </w:t>
      </w:r>
    </w:p>
    <w:p w:rsidR="002B003F" w:rsidRPr="005A033D" w:rsidRDefault="009B2A9E" w:rsidP="002B003F">
      <w:pPr>
        <w:numPr>
          <w:ilvl w:val="0"/>
          <w:numId w:val="1"/>
        </w:numPr>
        <w:tabs>
          <w:tab w:val="clear" w:pos="1134"/>
          <w:tab w:val="left" w:pos="0"/>
          <w:tab w:val="num" w:pos="425"/>
          <w:tab w:val="left" w:pos="567"/>
        </w:tabs>
        <w:suppressAutoHyphens/>
        <w:spacing w:after="0" w:line="360" w:lineRule="auto"/>
        <w:ind w:left="425"/>
        <w:jc w:val="both"/>
        <w:rPr>
          <w:rFonts w:ascii="Times New Roman" w:eastAsia="Times New Roman" w:hAnsi="Times New Roman"/>
          <w:sz w:val="24"/>
          <w:szCs w:val="20"/>
          <w:lang w:eastAsia="zh-CN"/>
        </w:rPr>
      </w:pPr>
      <w:r>
        <w:rPr>
          <w:rFonts w:ascii="Times New Roman" w:eastAsia="Times New Roman" w:hAnsi="Times New Roman"/>
          <w:sz w:val="24"/>
          <w:szCs w:val="24"/>
          <w:lang w:eastAsia="ar-SA"/>
        </w:rPr>
        <w:t>Το υπ΄ αριθ. πρωτ. 275480(1300)/4-6-2020 έγγραφο της Διεύθυνσης Ανάπτυξης και Περιβάλλοντος Π.Ε. Πιερίας με θέμα: «΄Αδεια χειριστή Μηχανήματος έργου Βυτιοφόρου απόφραξης ακαθάρτων υδάτων».</w:t>
      </w:r>
    </w:p>
    <w:p w:rsidR="00B00B16" w:rsidRPr="000D7046" w:rsidRDefault="00B00B16" w:rsidP="00B00B16">
      <w:pPr>
        <w:pStyle w:val="a8"/>
        <w:spacing w:line="360" w:lineRule="exact"/>
        <w:ind w:left="567" w:right="-284"/>
        <w:jc w:val="both"/>
        <w:rPr>
          <w:rFonts w:ascii="Bookman Old Style" w:hAnsi="Bookman Old Style"/>
        </w:rPr>
      </w:pPr>
    </w:p>
    <w:p w:rsidR="00B00B16" w:rsidRDefault="00B00B16" w:rsidP="00B00B16">
      <w:pPr>
        <w:pStyle w:val="a8"/>
        <w:spacing w:line="360" w:lineRule="exact"/>
        <w:ind w:left="426" w:right="-284"/>
        <w:jc w:val="both"/>
        <w:rPr>
          <w:rFonts w:ascii="Bookman Old Style" w:hAnsi="Bookman Old Style"/>
        </w:rPr>
      </w:pPr>
    </w:p>
    <w:p w:rsidR="00B0165E" w:rsidRPr="009B2A9E" w:rsidRDefault="00B0165E" w:rsidP="009B2A9E">
      <w:pPr>
        <w:tabs>
          <w:tab w:val="left" w:pos="0"/>
          <w:tab w:val="left" w:pos="567"/>
        </w:tabs>
        <w:spacing w:after="0" w:line="360" w:lineRule="auto"/>
        <w:jc w:val="center"/>
        <w:rPr>
          <w:rFonts w:ascii="Times New Roman" w:eastAsia="Times New Roman" w:hAnsi="Times New Roman" w:cs="Times New Roman"/>
          <w:b/>
          <w:bCs/>
          <w:sz w:val="28"/>
          <w:szCs w:val="28"/>
          <w:u w:val="single"/>
        </w:rPr>
      </w:pPr>
      <w:r w:rsidRPr="009B2A9E">
        <w:rPr>
          <w:rFonts w:ascii="Times New Roman" w:eastAsia="Times New Roman" w:hAnsi="Times New Roman" w:cs="Times New Roman"/>
          <w:b/>
          <w:bCs/>
          <w:sz w:val="28"/>
          <w:szCs w:val="28"/>
          <w:u w:val="single"/>
        </w:rPr>
        <w:t>Ανακοινώνει</w:t>
      </w:r>
    </w:p>
    <w:p w:rsidR="00B0165E" w:rsidRPr="009B2A9E" w:rsidRDefault="00B0165E" w:rsidP="009B2A9E">
      <w:pPr>
        <w:tabs>
          <w:tab w:val="left" w:pos="0"/>
          <w:tab w:val="left" w:pos="567"/>
        </w:tabs>
        <w:spacing w:after="0" w:line="360" w:lineRule="auto"/>
        <w:jc w:val="center"/>
        <w:rPr>
          <w:rFonts w:ascii="Times New Roman" w:eastAsia="Times New Roman" w:hAnsi="Times New Roman" w:cs="Times New Roman"/>
          <w:b/>
          <w:bCs/>
          <w:sz w:val="24"/>
          <w:szCs w:val="24"/>
        </w:rPr>
      </w:pPr>
    </w:p>
    <w:p w:rsidR="00B0165E" w:rsidRDefault="00B0165E" w:rsidP="009B2A9E">
      <w:pPr>
        <w:tabs>
          <w:tab w:val="left" w:pos="0"/>
          <w:tab w:val="left" w:pos="567"/>
        </w:tabs>
        <w:spacing w:after="0" w:line="360" w:lineRule="auto"/>
        <w:jc w:val="both"/>
        <w:rPr>
          <w:rFonts w:ascii="Times New Roman" w:eastAsia="Times New Roman" w:hAnsi="Times New Roman" w:cs="Times New Roman"/>
          <w:b/>
          <w:bCs/>
          <w:sz w:val="24"/>
          <w:szCs w:val="24"/>
        </w:rPr>
      </w:pPr>
      <w:r w:rsidRPr="009B2A9E">
        <w:rPr>
          <w:rFonts w:ascii="Times New Roman" w:eastAsia="Times New Roman" w:hAnsi="Times New Roman" w:cs="Times New Roman"/>
          <w:b/>
          <w:bCs/>
          <w:sz w:val="24"/>
          <w:szCs w:val="24"/>
        </w:rPr>
        <w:t xml:space="preserve">Την πρόσληψη, με σύμβαση εργασίας ιδιωτικού δικαίου ορισμένου χρόνου ανταποδοτικού χαρακτήρα, συνολικά </w:t>
      </w:r>
      <w:r w:rsidR="001149A8" w:rsidRPr="009B2A9E">
        <w:rPr>
          <w:rFonts w:ascii="Times New Roman" w:eastAsia="Times New Roman" w:hAnsi="Times New Roman" w:cs="Times New Roman"/>
          <w:b/>
          <w:bCs/>
          <w:sz w:val="24"/>
          <w:szCs w:val="24"/>
        </w:rPr>
        <w:t>έντεκα</w:t>
      </w:r>
      <w:r w:rsidRPr="009B2A9E">
        <w:rPr>
          <w:rFonts w:ascii="Times New Roman" w:eastAsia="Times New Roman" w:hAnsi="Times New Roman" w:cs="Times New Roman"/>
          <w:b/>
          <w:bCs/>
          <w:sz w:val="24"/>
          <w:szCs w:val="24"/>
        </w:rPr>
        <w:t xml:space="preserve"> (</w:t>
      </w:r>
      <w:r w:rsidR="001149A8" w:rsidRPr="009B2A9E">
        <w:rPr>
          <w:rFonts w:ascii="Times New Roman" w:eastAsia="Times New Roman" w:hAnsi="Times New Roman" w:cs="Times New Roman"/>
          <w:b/>
          <w:bCs/>
          <w:sz w:val="24"/>
          <w:szCs w:val="24"/>
        </w:rPr>
        <w:t>11</w:t>
      </w:r>
      <w:r w:rsidRPr="009B2A9E">
        <w:rPr>
          <w:rFonts w:ascii="Times New Roman" w:eastAsia="Times New Roman" w:hAnsi="Times New Roman" w:cs="Times New Roman"/>
          <w:b/>
          <w:bCs/>
          <w:sz w:val="24"/>
          <w:szCs w:val="24"/>
        </w:rPr>
        <w:t>) ατόμων για την κάλυψη εποχικών ή παροδικών αναγκών της Δ.Ε.Υ.Α. Κατερίνης, που εδρεύει στην Κατερίνη Νομού Πιερίας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74747D" w:rsidRPr="009B2A9E" w:rsidRDefault="0074747D" w:rsidP="009B2A9E">
      <w:pPr>
        <w:tabs>
          <w:tab w:val="left" w:pos="0"/>
          <w:tab w:val="left" w:pos="567"/>
        </w:tabs>
        <w:spacing w:after="0" w:line="360" w:lineRule="auto"/>
        <w:jc w:val="both"/>
        <w:rPr>
          <w:rFonts w:ascii="Times New Roman" w:eastAsia="Times New Roman" w:hAnsi="Times New Roman" w:cs="Times New Roman"/>
          <w:b/>
          <w:bCs/>
          <w:sz w:val="24"/>
          <w:szCs w:val="24"/>
        </w:rPr>
      </w:pPr>
    </w:p>
    <w:p w:rsidR="00781A6B" w:rsidRPr="00771157" w:rsidRDefault="00781A6B" w:rsidP="00423C4D">
      <w:pPr>
        <w:tabs>
          <w:tab w:val="left" w:pos="0"/>
          <w:tab w:val="left" w:pos="567"/>
        </w:tabs>
        <w:spacing w:after="0" w:line="240" w:lineRule="auto"/>
        <w:jc w:val="center"/>
        <w:rPr>
          <w:rFonts w:ascii="Times New Roman" w:eastAsia="Times New Roman" w:hAnsi="Times New Roman" w:cs="Times New Roman"/>
          <w:b/>
          <w:bCs/>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954"/>
        <w:gridCol w:w="2408"/>
        <w:gridCol w:w="1455"/>
        <w:gridCol w:w="2405"/>
        <w:gridCol w:w="1171"/>
        <w:gridCol w:w="1162"/>
      </w:tblGrid>
      <w:tr w:rsidR="00B0165E" w:rsidRPr="00771157" w:rsidTr="00E63891">
        <w:trPr>
          <w:trHeight w:val="284"/>
          <w:tblHeader/>
          <w:jc w:val="center"/>
        </w:trPr>
        <w:tc>
          <w:tcPr>
            <w:tcW w:w="9555"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ΠΙΝΑΚΑΣ Α: ΘΕΣΕΙΣ ΕΠΟΧΙΚΟΥ ΠΡΟΣΩΠΙΚΟΥ (ανά κωδικό θέσης)</w:t>
            </w:r>
          </w:p>
        </w:tc>
      </w:tr>
      <w:tr w:rsidR="00135DE3" w:rsidRPr="00771157" w:rsidTr="00E63891">
        <w:trPr>
          <w:trHeight w:val="548"/>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Κωδικός</w:t>
            </w: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θέσης</w:t>
            </w:r>
          </w:p>
        </w:tc>
        <w:tc>
          <w:tcPr>
            <w:tcW w:w="0" w:type="auto"/>
            <w:tcBorders>
              <w:top w:val="single" w:sz="4" w:space="0" w:color="auto"/>
              <w:left w:val="single" w:sz="4" w:space="0" w:color="auto"/>
              <w:bottom w:val="single" w:sz="4" w:space="0" w:color="auto"/>
              <w:right w:val="single" w:sz="4" w:space="0" w:color="auto"/>
            </w:tcBorders>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Υπηρεσία</w:t>
            </w:r>
          </w:p>
        </w:tc>
        <w:tc>
          <w:tcPr>
            <w:tcW w:w="0" w:type="auto"/>
            <w:tcBorders>
              <w:top w:val="single" w:sz="4" w:space="0" w:color="auto"/>
              <w:left w:val="single" w:sz="4" w:space="0" w:color="auto"/>
              <w:bottom w:val="single" w:sz="4" w:space="0" w:color="auto"/>
              <w:right w:val="single" w:sz="4" w:space="0" w:color="auto"/>
            </w:tcBorders>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Έδρα υπηρεσίας</w:t>
            </w:r>
          </w:p>
        </w:tc>
        <w:tc>
          <w:tcPr>
            <w:tcW w:w="0" w:type="auto"/>
            <w:tcBorders>
              <w:top w:val="single" w:sz="4" w:space="0" w:color="auto"/>
              <w:left w:val="single" w:sz="4" w:space="0" w:color="auto"/>
              <w:bottom w:val="single" w:sz="4" w:space="0" w:color="auto"/>
              <w:right w:val="single" w:sz="4" w:space="0" w:color="auto"/>
            </w:tcBorders>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Ειδικότητα</w:t>
            </w:r>
          </w:p>
        </w:tc>
        <w:tc>
          <w:tcPr>
            <w:tcW w:w="0" w:type="auto"/>
            <w:tcBorders>
              <w:top w:val="single" w:sz="4" w:space="0" w:color="auto"/>
              <w:left w:val="single" w:sz="4" w:space="0" w:color="auto"/>
              <w:bottom w:val="single" w:sz="4" w:space="0" w:color="auto"/>
              <w:right w:val="single" w:sz="4" w:space="0" w:color="auto"/>
            </w:tcBorders>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Διάρκεια σύμβασης</w:t>
            </w:r>
          </w:p>
        </w:tc>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Αριθμός</w:t>
            </w: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ατόμων</w:t>
            </w:r>
          </w:p>
        </w:tc>
      </w:tr>
      <w:tr w:rsidR="00135DE3" w:rsidRPr="00771157" w:rsidTr="008F7355">
        <w:trPr>
          <w:trHeight w:val="1027"/>
          <w:jc w:val="center"/>
        </w:trPr>
        <w:tc>
          <w:tcPr>
            <w:tcW w:w="0" w:type="auto"/>
            <w:tcBorders>
              <w:top w:val="single" w:sz="4" w:space="0" w:color="auto"/>
              <w:left w:val="single" w:sz="4" w:space="0" w:color="auto"/>
              <w:bottom w:val="single" w:sz="4" w:space="0" w:color="auto"/>
              <w:right w:val="single" w:sz="4" w:space="0" w:color="auto"/>
            </w:tcBorders>
          </w:tcPr>
          <w:p w:rsidR="00B4148F" w:rsidRPr="00771157" w:rsidRDefault="00B4148F" w:rsidP="00423C4D">
            <w:pPr>
              <w:tabs>
                <w:tab w:val="left" w:pos="567"/>
              </w:tabs>
              <w:spacing w:after="0" w:line="240" w:lineRule="auto"/>
              <w:jc w:val="center"/>
              <w:rPr>
                <w:rFonts w:ascii="Times New Roman" w:eastAsia="Times New Roman" w:hAnsi="Times New Roman" w:cs="Times New Roman"/>
                <w:b/>
                <w:bCs/>
                <w:spacing w:val="-2"/>
              </w:rPr>
            </w:pPr>
          </w:p>
          <w:p w:rsidR="00B4148F" w:rsidRPr="00771157" w:rsidRDefault="00B4148F" w:rsidP="00423C4D">
            <w:pPr>
              <w:tabs>
                <w:tab w:val="left" w:pos="567"/>
              </w:tabs>
              <w:spacing w:after="0" w:line="240" w:lineRule="auto"/>
              <w:jc w:val="center"/>
              <w:rPr>
                <w:rFonts w:ascii="Times New Roman" w:eastAsia="Times New Roman" w:hAnsi="Times New Roman" w:cs="Times New Roman"/>
                <w:b/>
                <w:bCs/>
                <w:spacing w:val="-2"/>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spacing w:val="-2"/>
              </w:rPr>
            </w:pPr>
            <w:r w:rsidRPr="00771157">
              <w:rPr>
                <w:rFonts w:ascii="Times New Roman" w:eastAsia="Times New Roman" w:hAnsi="Times New Roman" w:cs="Times New Roman"/>
                <w:b/>
                <w:bCs/>
                <w:spacing w:val="-2"/>
              </w:rPr>
              <w:t>101</w:t>
            </w: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spacing w:val="-2"/>
              </w:rPr>
            </w:pP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ΔΗΜΟΤΙΚΗ ΕΠΙΧΕΙΡΗΣΗ ΥΔΡΕΥΣΗΣ ΑΠΟΧΕΤΕΥΣΗΣ ΚΑΤΕΡΙΝΗΣ</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ΚΑΤΕΡΙΝΗ ΝΟΜΟΥ ΠΙΕΡΙΑΣ</w:t>
            </w:r>
          </w:p>
        </w:tc>
        <w:tc>
          <w:tcPr>
            <w:tcW w:w="0" w:type="auto"/>
            <w:tcBorders>
              <w:top w:val="single" w:sz="4" w:space="0" w:color="auto"/>
              <w:left w:val="single" w:sz="4" w:space="0" w:color="auto"/>
              <w:bottom w:val="single" w:sz="4" w:space="0" w:color="auto"/>
              <w:right w:val="single" w:sz="4" w:space="0" w:color="auto"/>
            </w:tcBorders>
          </w:tcPr>
          <w:p w:rsidR="00F56002" w:rsidRPr="00771157" w:rsidRDefault="00F56002" w:rsidP="00423C4D">
            <w:pPr>
              <w:spacing w:after="0" w:line="240" w:lineRule="auto"/>
              <w:jc w:val="center"/>
              <w:rPr>
                <w:rFonts w:ascii="Times New Roman" w:eastAsia="Times New Roman" w:hAnsi="Times New Roman" w:cs="Times New Roman"/>
                <w:b/>
                <w:bCs/>
              </w:rPr>
            </w:pPr>
          </w:p>
          <w:p w:rsidR="00F56002" w:rsidRPr="00771157" w:rsidRDefault="00F56002" w:rsidP="00423C4D">
            <w:pPr>
              <w:spacing w:after="0" w:line="240" w:lineRule="auto"/>
              <w:jc w:val="center"/>
              <w:rPr>
                <w:rFonts w:ascii="Times New Roman" w:eastAsia="Times New Roman" w:hAnsi="Times New Roman" w:cs="Times New Roman"/>
                <w:b/>
                <w:bCs/>
              </w:rPr>
            </w:pPr>
          </w:p>
          <w:p w:rsidR="008F7355" w:rsidRPr="00771157" w:rsidRDefault="00992A0C"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 xml:space="preserve">ΠΕ </w:t>
            </w:r>
            <w:r w:rsidR="001149A8" w:rsidRPr="00771157">
              <w:rPr>
                <w:rFonts w:ascii="Times New Roman" w:eastAsia="Times New Roman" w:hAnsi="Times New Roman" w:cs="Times New Roman"/>
                <w:b/>
                <w:bCs/>
              </w:rPr>
              <w:t>ΧΗΜΙΚΟΣ ΜΗΧΑΝΙΚΟΣ</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iCs/>
              </w:rPr>
            </w:pPr>
          </w:p>
          <w:p w:rsidR="008F7355" w:rsidRPr="00771157" w:rsidRDefault="008F7355" w:rsidP="00423C4D">
            <w:pPr>
              <w:tabs>
                <w:tab w:val="left" w:pos="567"/>
              </w:tabs>
              <w:spacing w:after="0" w:line="240" w:lineRule="auto"/>
              <w:jc w:val="center"/>
              <w:rPr>
                <w:rFonts w:ascii="Times New Roman" w:eastAsia="Times New Roman" w:hAnsi="Times New Roman" w:cs="Times New Roman"/>
                <w:b/>
                <w:bCs/>
                <w:iCs/>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b/>
                <w:bCs/>
                <w:iCs/>
              </w:rPr>
              <w:t>8 μήνες</w:t>
            </w: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5E328D" w:rsidRPr="00771157" w:rsidRDefault="005E328D" w:rsidP="00423C4D">
            <w:pPr>
              <w:tabs>
                <w:tab w:val="left" w:pos="567"/>
              </w:tabs>
              <w:spacing w:after="0" w:line="240" w:lineRule="auto"/>
              <w:jc w:val="center"/>
              <w:rPr>
                <w:rFonts w:ascii="Times New Roman" w:eastAsia="Times New Roman" w:hAnsi="Times New Roman" w:cs="Times New Roman"/>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1</w:t>
            </w:r>
          </w:p>
        </w:tc>
      </w:tr>
      <w:tr w:rsidR="00135DE3" w:rsidRPr="00771157" w:rsidTr="00E63891">
        <w:trPr>
          <w:trHeight w:val="561"/>
          <w:jc w:val="center"/>
        </w:trPr>
        <w:tc>
          <w:tcPr>
            <w:tcW w:w="0" w:type="auto"/>
            <w:tcBorders>
              <w:top w:val="single" w:sz="4" w:space="0" w:color="auto"/>
              <w:left w:val="single" w:sz="4" w:space="0" w:color="auto"/>
              <w:bottom w:val="single" w:sz="4" w:space="0" w:color="auto"/>
              <w:right w:val="single" w:sz="4" w:space="0" w:color="auto"/>
            </w:tcBorders>
          </w:tcPr>
          <w:p w:rsidR="00B4148F" w:rsidRPr="00771157" w:rsidRDefault="00B4148F" w:rsidP="00423C4D">
            <w:pPr>
              <w:tabs>
                <w:tab w:val="left" w:pos="567"/>
              </w:tabs>
              <w:spacing w:after="0" w:line="240" w:lineRule="auto"/>
              <w:jc w:val="center"/>
              <w:rPr>
                <w:rFonts w:ascii="Times New Roman" w:eastAsia="Times New Roman" w:hAnsi="Times New Roman" w:cs="Times New Roman"/>
                <w:b/>
                <w:bCs/>
                <w:spacing w:val="-2"/>
              </w:rPr>
            </w:pPr>
          </w:p>
          <w:p w:rsidR="00B4148F" w:rsidRPr="00771157" w:rsidRDefault="00B4148F" w:rsidP="00423C4D">
            <w:pPr>
              <w:tabs>
                <w:tab w:val="left" w:pos="567"/>
              </w:tabs>
              <w:spacing w:after="0" w:line="240" w:lineRule="auto"/>
              <w:jc w:val="center"/>
              <w:rPr>
                <w:rFonts w:ascii="Times New Roman" w:eastAsia="Times New Roman" w:hAnsi="Times New Roman" w:cs="Times New Roman"/>
                <w:b/>
                <w:bCs/>
                <w:spacing w:val="-2"/>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spacing w:val="-2"/>
              </w:rPr>
            </w:pPr>
            <w:r w:rsidRPr="00771157">
              <w:rPr>
                <w:rFonts w:ascii="Times New Roman" w:eastAsia="Times New Roman" w:hAnsi="Times New Roman" w:cs="Times New Roman"/>
                <w:b/>
                <w:bCs/>
                <w:spacing w:val="-2"/>
              </w:rPr>
              <w:t>10</w:t>
            </w:r>
            <w:r w:rsidR="00992A0C" w:rsidRPr="00771157">
              <w:rPr>
                <w:rFonts w:ascii="Times New Roman" w:eastAsia="Times New Roman" w:hAnsi="Times New Roman" w:cs="Times New Roman"/>
                <w:b/>
                <w:bCs/>
                <w:spacing w:val="-2"/>
              </w:rPr>
              <w:t>2</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ΔΗΜΟΤΙΚΗ ΕΠΙΧΕΙΡΗΣΗ ΥΔΡΕΥΣΗΣ ΑΠΟΧΕΤΕΥΣΗΣ ΚΑΤΕΡΙΝΗΣ</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ΚΑΤΕΡΙΝΗ ΝΟΜΟΥ ΠΙΕΡΙΑΣ</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spacing w:after="0" w:line="240" w:lineRule="auto"/>
              <w:jc w:val="center"/>
              <w:rPr>
                <w:rFonts w:ascii="Times New Roman" w:eastAsia="Times New Roman" w:hAnsi="Times New Roman" w:cs="Times New Roman"/>
                <w:b/>
                <w:bCs/>
              </w:rPr>
            </w:pPr>
          </w:p>
          <w:p w:rsidR="00343145" w:rsidRPr="00771157" w:rsidRDefault="00343145" w:rsidP="00423C4D">
            <w:pPr>
              <w:spacing w:after="0" w:line="240" w:lineRule="auto"/>
              <w:jc w:val="center"/>
              <w:rPr>
                <w:rFonts w:ascii="Times New Roman" w:eastAsia="Times New Roman" w:hAnsi="Times New Roman" w:cs="Times New Roman"/>
                <w:b/>
                <w:bCs/>
              </w:rPr>
            </w:pPr>
          </w:p>
          <w:p w:rsidR="00B0165E" w:rsidRPr="00771157" w:rsidRDefault="00B0165E"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ΔΕ</w:t>
            </w:r>
            <w:r w:rsidR="005E328D" w:rsidRPr="00771157">
              <w:rPr>
                <w:rFonts w:ascii="Times New Roman" w:eastAsia="Times New Roman" w:hAnsi="Times New Roman" w:cs="Times New Roman"/>
                <w:b/>
                <w:bCs/>
              </w:rPr>
              <w:t xml:space="preserve"> ΧΕΙΡΙΣΤ</w:t>
            </w:r>
            <w:r w:rsidR="00135DE3" w:rsidRPr="00771157">
              <w:rPr>
                <w:rFonts w:ascii="Times New Roman" w:eastAsia="Times New Roman" w:hAnsi="Times New Roman" w:cs="Times New Roman"/>
                <w:b/>
                <w:bCs/>
              </w:rPr>
              <w:t>ΗΣ</w:t>
            </w:r>
          </w:p>
          <w:p w:rsidR="00135DE3" w:rsidRPr="00771157" w:rsidRDefault="00135DE3"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Αποφρακτικού Μηχανήματος</w:t>
            </w:r>
          </w:p>
          <w:p w:rsidR="00B0165E" w:rsidRPr="00771157" w:rsidRDefault="00B0165E" w:rsidP="00423C4D">
            <w:pPr>
              <w:spacing w:after="0" w:line="240" w:lineRule="auto"/>
              <w:jc w:val="center"/>
              <w:rPr>
                <w:rFonts w:ascii="Times New Roman" w:eastAsia="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iCs/>
              </w:rPr>
            </w:pPr>
          </w:p>
          <w:p w:rsidR="008F7355" w:rsidRPr="00771157" w:rsidRDefault="008F7355" w:rsidP="00423C4D">
            <w:pPr>
              <w:tabs>
                <w:tab w:val="left" w:pos="567"/>
              </w:tabs>
              <w:spacing w:after="0" w:line="240" w:lineRule="auto"/>
              <w:jc w:val="center"/>
              <w:rPr>
                <w:rFonts w:ascii="Times New Roman" w:eastAsia="Times New Roman" w:hAnsi="Times New Roman" w:cs="Times New Roman"/>
                <w:b/>
                <w:bCs/>
                <w:iCs/>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iCs/>
              </w:rPr>
            </w:pPr>
            <w:r w:rsidRPr="00771157">
              <w:rPr>
                <w:rFonts w:ascii="Times New Roman" w:eastAsia="Times New Roman" w:hAnsi="Times New Roman" w:cs="Times New Roman"/>
                <w:b/>
                <w:bCs/>
                <w:iCs/>
              </w:rPr>
              <w:t>8 μήνες</w:t>
            </w:r>
          </w:p>
        </w:tc>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5E328D" w:rsidRPr="00771157" w:rsidRDefault="005E328D" w:rsidP="00423C4D">
            <w:pPr>
              <w:tabs>
                <w:tab w:val="left" w:pos="567"/>
              </w:tabs>
              <w:spacing w:after="0" w:line="240" w:lineRule="auto"/>
              <w:jc w:val="center"/>
              <w:rPr>
                <w:rFonts w:ascii="Times New Roman" w:eastAsia="Times New Roman" w:hAnsi="Times New Roman" w:cs="Times New Roman"/>
              </w:rPr>
            </w:pPr>
          </w:p>
          <w:p w:rsidR="00B0165E" w:rsidRPr="00771157" w:rsidRDefault="00135DE3"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1</w:t>
            </w:r>
          </w:p>
        </w:tc>
      </w:tr>
      <w:tr w:rsidR="00135DE3" w:rsidRPr="00771157" w:rsidTr="00E63891">
        <w:trPr>
          <w:trHeight w:val="561"/>
          <w:jc w:val="center"/>
        </w:trPr>
        <w:tc>
          <w:tcPr>
            <w:tcW w:w="0" w:type="auto"/>
            <w:tcBorders>
              <w:top w:val="single" w:sz="4" w:space="0" w:color="auto"/>
              <w:left w:val="single" w:sz="4" w:space="0" w:color="auto"/>
              <w:bottom w:val="single" w:sz="4" w:space="0" w:color="auto"/>
              <w:right w:val="single" w:sz="4" w:space="0" w:color="auto"/>
            </w:tcBorders>
          </w:tcPr>
          <w:p w:rsidR="00B4148F" w:rsidRPr="00771157" w:rsidRDefault="00B4148F" w:rsidP="00423C4D">
            <w:pPr>
              <w:tabs>
                <w:tab w:val="left" w:pos="567"/>
              </w:tabs>
              <w:spacing w:after="0" w:line="240" w:lineRule="auto"/>
              <w:jc w:val="center"/>
              <w:rPr>
                <w:rFonts w:ascii="Times New Roman" w:eastAsia="Times New Roman" w:hAnsi="Times New Roman" w:cs="Times New Roman"/>
                <w:b/>
                <w:bCs/>
                <w:spacing w:val="-2"/>
              </w:rPr>
            </w:pPr>
          </w:p>
          <w:p w:rsidR="00B4148F" w:rsidRPr="00771157" w:rsidRDefault="00B4148F" w:rsidP="00423C4D">
            <w:pPr>
              <w:tabs>
                <w:tab w:val="left" w:pos="567"/>
              </w:tabs>
              <w:spacing w:after="0" w:line="240" w:lineRule="auto"/>
              <w:jc w:val="center"/>
              <w:rPr>
                <w:rFonts w:ascii="Times New Roman" w:eastAsia="Times New Roman" w:hAnsi="Times New Roman" w:cs="Times New Roman"/>
                <w:b/>
                <w:bCs/>
                <w:spacing w:val="-2"/>
              </w:rPr>
            </w:pPr>
          </w:p>
          <w:p w:rsidR="00DC3664" w:rsidRPr="00771157" w:rsidRDefault="00DC3664" w:rsidP="00423C4D">
            <w:pPr>
              <w:tabs>
                <w:tab w:val="left" w:pos="567"/>
              </w:tabs>
              <w:spacing w:after="0" w:line="240" w:lineRule="auto"/>
              <w:jc w:val="center"/>
              <w:rPr>
                <w:rFonts w:ascii="Times New Roman" w:eastAsia="Times New Roman" w:hAnsi="Times New Roman" w:cs="Times New Roman"/>
                <w:b/>
                <w:bCs/>
                <w:spacing w:val="-2"/>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spacing w:val="-2"/>
              </w:rPr>
            </w:pPr>
            <w:r w:rsidRPr="00771157">
              <w:rPr>
                <w:rFonts w:ascii="Times New Roman" w:eastAsia="Times New Roman" w:hAnsi="Times New Roman" w:cs="Times New Roman"/>
                <w:b/>
                <w:bCs/>
                <w:spacing w:val="-2"/>
              </w:rPr>
              <w:t>10</w:t>
            </w:r>
            <w:r w:rsidR="00992A0C" w:rsidRPr="00771157">
              <w:rPr>
                <w:rFonts w:ascii="Times New Roman" w:eastAsia="Times New Roman" w:hAnsi="Times New Roman" w:cs="Times New Roman"/>
                <w:b/>
                <w:bCs/>
                <w:spacing w:val="-2"/>
              </w:rPr>
              <w:t>3</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ΔΗΜΟΤΙΚΗ ΕΠΙΧΕΙΡΗΣΗ ΥΔΡΕΥΣΗΣ ΑΠΟΧΕΤΕΥΣΗΣ ΚΑΤΕΡΙΝΗΣ</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ΚΑΤΕΡΙΝΗ ΝΟΜΟΥ ΠΙΕΡΙΑΣ</w:t>
            </w:r>
          </w:p>
        </w:tc>
        <w:tc>
          <w:tcPr>
            <w:tcW w:w="0" w:type="auto"/>
            <w:tcBorders>
              <w:top w:val="single" w:sz="4" w:space="0" w:color="auto"/>
              <w:left w:val="single" w:sz="4" w:space="0" w:color="auto"/>
              <w:bottom w:val="single" w:sz="4" w:space="0" w:color="auto"/>
              <w:right w:val="single" w:sz="4" w:space="0" w:color="auto"/>
            </w:tcBorders>
          </w:tcPr>
          <w:p w:rsidR="009F3F18" w:rsidRPr="00771157" w:rsidRDefault="009F3F18" w:rsidP="00423C4D">
            <w:pPr>
              <w:spacing w:after="0" w:line="240" w:lineRule="auto"/>
              <w:jc w:val="center"/>
              <w:rPr>
                <w:rFonts w:ascii="Times New Roman" w:eastAsia="Times New Roman" w:hAnsi="Times New Roman" w:cs="Times New Roman"/>
                <w:b/>
                <w:bCs/>
              </w:rPr>
            </w:pPr>
          </w:p>
          <w:p w:rsidR="00B0165E" w:rsidRPr="00771157" w:rsidRDefault="00B0165E" w:rsidP="002D6080">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ΔΕ</w:t>
            </w:r>
            <w:r w:rsidR="002D6080">
              <w:rPr>
                <w:rFonts w:ascii="Times New Roman" w:eastAsia="Times New Roman" w:hAnsi="Times New Roman" w:cs="Times New Roman"/>
                <w:b/>
                <w:bCs/>
              </w:rPr>
              <w:t xml:space="preserve"> ΗΛΕΚΤΡΟΛΟΓΟΙ </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iCs/>
              </w:rPr>
            </w:pPr>
          </w:p>
          <w:p w:rsidR="00DC3664" w:rsidRPr="00771157" w:rsidRDefault="00DC3664" w:rsidP="00423C4D">
            <w:pPr>
              <w:tabs>
                <w:tab w:val="left" w:pos="567"/>
              </w:tabs>
              <w:spacing w:after="0" w:line="240" w:lineRule="auto"/>
              <w:jc w:val="center"/>
              <w:rPr>
                <w:rFonts w:ascii="Times New Roman" w:eastAsia="Times New Roman" w:hAnsi="Times New Roman" w:cs="Times New Roman"/>
                <w:b/>
                <w:bCs/>
                <w:iCs/>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iCs/>
              </w:rPr>
            </w:pPr>
            <w:r w:rsidRPr="00771157">
              <w:rPr>
                <w:rFonts w:ascii="Times New Roman" w:eastAsia="Times New Roman" w:hAnsi="Times New Roman" w:cs="Times New Roman"/>
                <w:b/>
                <w:bCs/>
                <w:iCs/>
              </w:rPr>
              <w:t>8 μήνες</w:t>
            </w:r>
          </w:p>
        </w:tc>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5E328D" w:rsidRPr="00771157" w:rsidRDefault="005E328D" w:rsidP="00423C4D">
            <w:pPr>
              <w:tabs>
                <w:tab w:val="left" w:pos="567"/>
              </w:tabs>
              <w:spacing w:after="0" w:line="240" w:lineRule="auto"/>
              <w:jc w:val="center"/>
              <w:rPr>
                <w:rFonts w:ascii="Times New Roman" w:eastAsia="Times New Roman" w:hAnsi="Times New Roman" w:cs="Times New Roman"/>
              </w:rPr>
            </w:pPr>
          </w:p>
          <w:p w:rsidR="00DC3664" w:rsidRPr="00771157" w:rsidRDefault="00DC3664" w:rsidP="00423C4D">
            <w:pPr>
              <w:tabs>
                <w:tab w:val="left" w:pos="567"/>
              </w:tabs>
              <w:spacing w:after="0" w:line="240" w:lineRule="auto"/>
              <w:jc w:val="center"/>
              <w:rPr>
                <w:rFonts w:ascii="Times New Roman" w:eastAsia="Times New Roman" w:hAnsi="Times New Roman" w:cs="Times New Roman"/>
              </w:rPr>
            </w:pPr>
          </w:p>
          <w:p w:rsidR="00B0165E" w:rsidRPr="00771157" w:rsidRDefault="005E328D"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2</w:t>
            </w:r>
          </w:p>
        </w:tc>
      </w:tr>
      <w:tr w:rsidR="00135DE3" w:rsidRPr="00771157" w:rsidTr="00E63891">
        <w:trPr>
          <w:trHeight w:val="227"/>
          <w:jc w:val="center"/>
        </w:trPr>
        <w:tc>
          <w:tcPr>
            <w:tcW w:w="0" w:type="auto"/>
            <w:tcBorders>
              <w:top w:val="single" w:sz="4" w:space="0" w:color="auto"/>
              <w:left w:val="single" w:sz="4" w:space="0" w:color="auto"/>
              <w:bottom w:val="single" w:sz="4" w:space="0" w:color="auto"/>
              <w:right w:val="single" w:sz="4" w:space="0" w:color="auto"/>
            </w:tcBorders>
          </w:tcPr>
          <w:p w:rsidR="00B4148F" w:rsidRPr="00771157" w:rsidRDefault="00B4148F" w:rsidP="00423C4D">
            <w:pPr>
              <w:tabs>
                <w:tab w:val="left" w:pos="567"/>
              </w:tabs>
              <w:spacing w:after="0" w:line="240" w:lineRule="auto"/>
              <w:jc w:val="center"/>
              <w:rPr>
                <w:rFonts w:ascii="Times New Roman" w:eastAsia="Times New Roman" w:hAnsi="Times New Roman" w:cs="Times New Roman"/>
                <w:b/>
                <w:bCs/>
              </w:rPr>
            </w:pPr>
          </w:p>
          <w:p w:rsidR="00B4148F" w:rsidRPr="00771157" w:rsidRDefault="00B4148F" w:rsidP="00423C4D">
            <w:pPr>
              <w:tabs>
                <w:tab w:val="left" w:pos="567"/>
              </w:tabs>
              <w:spacing w:after="0" w:line="240" w:lineRule="auto"/>
              <w:jc w:val="center"/>
              <w:rPr>
                <w:rFonts w:ascii="Times New Roman" w:eastAsia="Times New Roman" w:hAnsi="Times New Roman" w:cs="Times New Roman"/>
                <w:b/>
                <w:bCs/>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10</w:t>
            </w:r>
            <w:r w:rsidR="00992A0C" w:rsidRPr="00771157">
              <w:rPr>
                <w:rFonts w:ascii="Times New Roman" w:eastAsia="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ΔΗΜΟΤΙΚΗ ΕΠΙΧΕΙΡΗΣΗ ΥΔΡΕΥΣΗΣ ΑΠΟΧΕΤΕΥΣΗΣ ΚΑΤΕΡΙΝΗΣ</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ΚΑΤΕΡΙΝΗ ΝΟΜΟΥ ΠΙΕΡΙΑΣ</w:t>
            </w:r>
          </w:p>
        </w:tc>
        <w:tc>
          <w:tcPr>
            <w:tcW w:w="0" w:type="auto"/>
            <w:tcBorders>
              <w:top w:val="single" w:sz="4" w:space="0" w:color="auto"/>
              <w:left w:val="single" w:sz="4" w:space="0" w:color="auto"/>
              <w:bottom w:val="single" w:sz="4" w:space="0" w:color="auto"/>
              <w:right w:val="single" w:sz="4" w:space="0" w:color="auto"/>
            </w:tcBorders>
          </w:tcPr>
          <w:p w:rsidR="00343145" w:rsidRPr="00771157" w:rsidRDefault="00343145" w:rsidP="00423C4D">
            <w:pPr>
              <w:spacing w:after="0" w:line="240" w:lineRule="auto"/>
              <w:rPr>
                <w:rFonts w:ascii="Times New Roman" w:eastAsia="Times New Roman" w:hAnsi="Times New Roman" w:cs="Times New Roman"/>
                <w:b/>
                <w:bCs/>
              </w:rPr>
            </w:pPr>
          </w:p>
          <w:p w:rsidR="00FE6884" w:rsidRPr="00771157" w:rsidRDefault="00FE6884" w:rsidP="00423C4D">
            <w:pPr>
              <w:spacing w:after="0" w:line="240" w:lineRule="auto"/>
              <w:jc w:val="center"/>
              <w:rPr>
                <w:rFonts w:ascii="Times New Roman" w:eastAsia="Times New Roman" w:hAnsi="Times New Roman" w:cs="Times New Roman"/>
                <w:b/>
                <w:bCs/>
              </w:rPr>
            </w:pPr>
          </w:p>
          <w:p w:rsidR="00B0165E" w:rsidRPr="00771157" w:rsidRDefault="00205E55"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ΔΕ ΤΕΧΝΙΤΕΣ ΥΔΡΑΥΛΙΚΟΙ</w:t>
            </w:r>
          </w:p>
        </w:tc>
        <w:tc>
          <w:tcPr>
            <w:tcW w:w="0" w:type="auto"/>
            <w:tcBorders>
              <w:top w:val="single" w:sz="4" w:space="0" w:color="auto"/>
              <w:left w:val="single" w:sz="4" w:space="0" w:color="auto"/>
              <w:bottom w:val="single" w:sz="4" w:space="0" w:color="auto"/>
              <w:right w:val="single" w:sz="4" w:space="0" w:color="auto"/>
            </w:tcBorders>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iCs/>
              </w:rPr>
            </w:pPr>
          </w:p>
          <w:p w:rsidR="008F7355" w:rsidRPr="00771157" w:rsidRDefault="008F7355" w:rsidP="00423C4D">
            <w:pPr>
              <w:tabs>
                <w:tab w:val="left" w:pos="567"/>
              </w:tabs>
              <w:spacing w:after="0" w:line="240" w:lineRule="auto"/>
              <w:jc w:val="center"/>
              <w:rPr>
                <w:rFonts w:ascii="Times New Roman" w:eastAsia="Times New Roman" w:hAnsi="Times New Roman" w:cs="Times New Roman"/>
                <w:b/>
                <w:bCs/>
                <w:iCs/>
              </w:rPr>
            </w:pP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iCs/>
              </w:rPr>
            </w:pPr>
            <w:r w:rsidRPr="00771157">
              <w:rPr>
                <w:rFonts w:ascii="Times New Roman" w:eastAsia="Times New Roman" w:hAnsi="Times New Roman" w:cs="Times New Roman"/>
                <w:b/>
                <w:bCs/>
                <w:iCs/>
              </w:rPr>
              <w:t>8 μήνες</w:t>
            </w:r>
          </w:p>
        </w:tc>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0165E" w:rsidRPr="00771157" w:rsidRDefault="00B0165E" w:rsidP="00423C4D">
            <w:pPr>
              <w:tabs>
                <w:tab w:val="left" w:pos="567"/>
              </w:tabs>
              <w:spacing w:after="0" w:line="240" w:lineRule="auto"/>
              <w:jc w:val="center"/>
              <w:rPr>
                <w:rFonts w:ascii="Times New Roman" w:eastAsia="Times New Roman" w:hAnsi="Times New Roman" w:cs="Times New Roman"/>
              </w:rPr>
            </w:pPr>
          </w:p>
          <w:p w:rsidR="005E328D" w:rsidRPr="00771157" w:rsidRDefault="005E328D" w:rsidP="00423C4D">
            <w:pPr>
              <w:tabs>
                <w:tab w:val="left" w:pos="567"/>
              </w:tabs>
              <w:spacing w:after="0" w:line="240" w:lineRule="auto"/>
              <w:jc w:val="center"/>
              <w:rPr>
                <w:rFonts w:ascii="Times New Roman" w:eastAsia="Times New Roman" w:hAnsi="Times New Roman" w:cs="Times New Roman"/>
              </w:rPr>
            </w:pPr>
          </w:p>
          <w:p w:rsidR="00B0165E" w:rsidRPr="00771157" w:rsidRDefault="00135DE3"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4</w:t>
            </w:r>
          </w:p>
        </w:tc>
      </w:tr>
      <w:tr w:rsidR="00135DE3" w:rsidRPr="00771157" w:rsidTr="00E63891">
        <w:trPr>
          <w:trHeight w:val="227"/>
          <w:jc w:val="center"/>
        </w:trPr>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423C4D">
            <w:pPr>
              <w:tabs>
                <w:tab w:val="left" w:pos="567"/>
              </w:tabs>
              <w:spacing w:after="0" w:line="240" w:lineRule="auto"/>
              <w:jc w:val="center"/>
              <w:rPr>
                <w:rFonts w:ascii="Times New Roman" w:eastAsia="Times New Roman" w:hAnsi="Times New Roman" w:cs="Times New Roman"/>
                <w:b/>
                <w:bCs/>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b/>
                <w:bCs/>
              </w:rPr>
            </w:pPr>
          </w:p>
          <w:p w:rsidR="00135DE3" w:rsidRPr="00771157" w:rsidRDefault="00135DE3" w:rsidP="00135DE3">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105</w:t>
            </w:r>
          </w:p>
        </w:tc>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ΔΗΜΟΤΙΚΗ ΕΠΙΧΕΙΡΗΣΗ ΥΔΡΕΥΣΗΣ ΑΠΟΧΕΤΕΥΣΗΣ ΚΑΤΕΡΙΝΗΣ</w:t>
            </w:r>
          </w:p>
        </w:tc>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423C4D">
            <w:pPr>
              <w:tabs>
                <w:tab w:val="left" w:pos="567"/>
              </w:tabs>
              <w:spacing w:after="0" w:line="240" w:lineRule="auto"/>
              <w:jc w:val="center"/>
              <w:rPr>
                <w:rFonts w:ascii="Times New Roman" w:eastAsia="Times New Roman" w:hAnsi="Times New Roman" w:cs="Times New Roman"/>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ΚΑΤΕΡΙΝΗ ΝΟΜΟΥ ΠΙΕΡΙΑΣ</w:t>
            </w:r>
          </w:p>
        </w:tc>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423C4D">
            <w:pPr>
              <w:spacing w:after="0" w:line="240" w:lineRule="auto"/>
              <w:jc w:val="center"/>
              <w:rPr>
                <w:rFonts w:ascii="Times New Roman" w:eastAsia="Times New Roman" w:hAnsi="Times New Roman" w:cs="Times New Roman"/>
                <w:b/>
                <w:bCs/>
              </w:rPr>
            </w:pPr>
          </w:p>
          <w:p w:rsidR="00135DE3" w:rsidRPr="00771157" w:rsidRDefault="00135DE3" w:rsidP="00423C4D">
            <w:pPr>
              <w:spacing w:after="0" w:line="240" w:lineRule="auto"/>
              <w:jc w:val="center"/>
              <w:rPr>
                <w:rFonts w:ascii="Times New Roman" w:eastAsia="Times New Roman" w:hAnsi="Times New Roman" w:cs="Times New Roman"/>
                <w:b/>
                <w:bCs/>
              </w:rPr>
            </w:pPr>
          </w:p>
          <w:p w:rsidR="00135DE3" w:rsidRPr="00771157" w:rsidRDefault="00135DE3"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ΔΕ ΤΕΧΝΙΤΕΣ</w:t>
            </w:r>
          </w:p>
          <w:p w:rsidR="00135DE3" w:rsidRPr="00771157" w:rsidRDefault="00135DE3"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ΟΙΚΟΔΟΜΟΙ</w:t>
            </w:r>
          </w:p>
        </w:tc>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423C4D">
            <w:pPr>
              <w:tabs>
                <w:tab w:val="left" w:pos="567"/>
              </w:tabs>
              <w:spacing w:after="0" w:line="240" w:lineRule="auto"/>
              <w:jc w:val="center"/>
              <w:rPr>
                <w:rFonts w:ascii="Times New Roman" w:eastAsia="Times New Roman" w:hAnsi="Times New Roman" w:cs="Times New Roman"/>
                <w:b/>
                <w:bCs/>
                <w:iCs/>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b/>
                <w:bCs/>
                <w:iCs/>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b/>
                <w:bCs/>
                <w:iCs/>
              </w:rPr>
            </w:pPr>
            <w:r w:rsidRPr="00771157">
              <w:rPr>
                <w:rFonts w:ascii="Times New Roman" w:eastAsia="Times New Roman" w:hAnsi="Times New Roman" w:cs="Times New Roman"/>
                <w:b/>
                <w:bCs/>
                <w:iCs/>
              </w:rPr>
              <w:t>8 μήνες</w:t>
            </w:r>
          </w:p>
        </w:tc>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35DE3" w:rsidRPr="00771157" w:rsidRDefault="00135DE3" w:rsidP="00423C4D">
            <w:pPr>
              <w:tabs>
                <w:tab w:val="left" w:pos="567"/>
              </w:tabs>
              <w:spacing w:after="0" w:line="240" w:lineRule="auto"/>
              <w:jc w:val="center"/>
              <w:rPr>
                <w:rFonts w:ascii="Times New Roman" w:eastAsia="Times New Roman" w:hAnsi="Times New Roman" w:cs="Times New Roman"/>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2</w:t>
            </w:r>
          </w:p>
        </w:tc>
      </w:tr>
      <w:tr w:rsidR="00135DE3" w:rsidRPr="00771157" w:rsidTr="00E63891">
        <w:trPr>
          <w:trHeight w:val="227"/>
          <w:jc w:val="center"/>
        </w:trPr>
        <w:tc>
          <w:tcPr>
            <w:tcW w:w="0" w:type="auto"/>
            <w:tcBorders>
              <w:top w:val="single" w:sz="4" w:space="0" w:color="auto"/>
              <w:left w:val="single" w:sz="4" w:space="0" w:color="auto"/>
              <w:bottom w:val="single" w:sz="4" w:space="0" w:color="auto"/>
              <w:right w:val="single" w:sz="4" w:space="0" w:color="auto"/>
            </w:tcBorders>
          </w:tcPr>
          <w:p w:rsidR="0074747D" w:rsidRDefault="0074747D" w:rsidP="00423C4D">
            <w:pPr>
              <w:tabs>
                <w:tab w:val="left" w:pos="567"/>
              </w:tabs>
              <w:spacing w:after="0" w:line="240" w:lineRule="auto"/>
              <w:jc w:val="center"/>
              <w:rPr>
                <w:rFonts w:ascii="Times New Roman" w:eastAsia="Times New Roman" w:hAnsi="Times New Roman" w:cs="Times New Roman"/>
                <w:b/>
                <w:bCs/>
              </w:rPr>
            </w:pPr>
          </w:p>
          <w:p w:rsidR="0074747D" w:rsidRDefault="0074747D" w:rsidP="00423C4D">
            <w:pPr>
              <w:tabs>
                <w:tab w:val="left" w:pos="567"/>
              </w:tabs>
              <w:spacing w:after="0" w:line="240" w:lineRule="auto"/>
              <w:jc w:val="center"/>
              <w:rPr>
                <w:rFonts w:ascii="Times New Roman" w:eastAsia="Times New Roman" w:hAnsi="Times New Roman" w:cs="Times New Roman"/>
                <w:b/>
                <w:bCs/>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106</w:t>
            </w:r>
          </w:p>
        </w:tc>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AF2DB6">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ΔΗΜΟΤΙΚΗ ΕΠΙΧΕΙΡΗΣΗ ΥΔΡΕΥΣΗΣ ΑΠΟΧΕΤΕΥΣΗΣ ΚΑΤΕΡΙΝΗΣ</w:t>
            </w:r>
          </w:p>
        </w:tc>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AF2DB6">
            <w:pPr>
              <w:tabs>
                <w:tab w:val="left" w:pos="567"/>
              </w:tabs>
              <w:spacing w:after="0" w:line="240" w:lineRule="auto"/>
              <w:jc w:val="center"/>
              <w:rPr>
                <w:rFonts w:ascii="Times New Roman" w:eastAsia="Times New Roman" w:hAnsi="Times New Roman" w:cs="Times New Roman"/>
              </w:rPr>
            </w:pPr>
          </w:p>
          <w:p w:rsidR="00135DE3" w:rsidRPr="00771157" w:rsidRDefault="00135DE3" w:rsidP="00AF2DB6">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ΚΑΤΕΡΙΝΗ ΝΟΜΟΥ ΠΙΕΡΙΑΣ</w:t>
            </w:r>
          </w:p>
        </w:tc>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423C4D">
            <w:pPr>
              <w:spacing w:after="0" w:line="240" w:lineRule="auto"/>
              <w:jc w:val="center"/>
              <w:rPr>
                <w:rFonts w:ascii="Times New Roman" w:eastAsia="Times New Roman" w:hAnsi="Times New Roman" w:cs="Times New Roman"/>
                <w:b/>
                <w:bCs/>
              </w:rPr>
            </w:pPr>
          </w:p>
          <w:p w:rsidR="00135DE3" w:rsidRPr="00771157" w:rsidRDefault="00135DE3" w:rsidP="00423C4D">
            <w:pPr>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ΔΕ ΜΗΧΑΝΟΤΕΧΝΙΤΗΣ</w:t>
            </w:r>
          </w:p>
        </w:tc>
        <w:tc>
          <w:tcPr>
            <w:tcW w:w="0" w:type="auto"/>
            <w:tcBorders>
              <w:top w:val="single" w:sz="4" w:space="0" w:color="auto"/>
              <w:left w:val="single" w:sz="4" w:space="0" w:color="auto"/>
              <w:bottom w:val="single" w:sz="4" w:space="0" w:color="auto"/>
              <w:right w:val="single" w:sz="4" w:space="0" w:color="auto"/>
            </w:tcBorders>
          </w:tcPr>
          <w:p w:rsidR="00135DE3" w:rsidRPr="00771157" w:rsidRDefault="00135DE3" w:rsidP="00423C4D">
            <w:pPr>
              <w:tabs>
                <w:tab w:val="left" w:pos="567"/>
              </w:tabs>
              <w:spacing w:after="0" w:line="240" w:lineRule="auto"/>
              <w:jc w:val="center"/>
              <w:rPr>
                <w:rFonts w:ascii="Times New Roman" w:eastAsia="Times New Roman" w:hAnsi="Times New Roman" w:cs="Times New Roman"/>
                <w:b/>
                <w:bCs/>
                <w:iCs/>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b/>
                <w:bCs/>
                <w:iCs/>
              </w:rPr>
            </w:pPr>
            <w:r w:rsidRPr="00771157">
              <w:rPr>
                <w:rFonts w:ascii="Times New Roman" w:eastAsia="Times New Roman" w:hAnsi="Times New Roman" w:cs="Times New Roman"/>
                <w:b/>
                <w:bCs/>
                <w:iCs/>
              </w:rPr>
              <w:t>8 μήνες</w:t>
            </w:r>
          </w:p>
        </w:tc>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35DE3" w:rsidRPr="00771157" w:rsidRDefault="00135DE3" w:rsidP="00423C4D">
            <w:pPr>
              <w:tabs>
                <w:tab w:val="left" w:pos="567"/>
              </w:tabs>
              <w:spacing w:after="0" w:line="240" w:lineRule="auto"/>
              <w:jc w:val="center"/>
              <w:rPr>
                <w:rFonts w:ascii="Times New Roman" w:eastAsia="Times New Roman" w:hAnsi="Times New Roman" w:cs="Times New Roman"/>
              </w:rPr>
            </w:pPr>
          </w:p>
          <w:p w:rsidR="00135DE3" w:rsidRPr="00771157" w:rsidRDefault="00135DE3" w:rsidP="00423C4D">
            <w:pPr>
              <w:tabs>
                <w:tab w:val="left" w:pos="567"/>
              </w:tabs>
              <w:spacing w:after="0" w:line="240" w:lineRule="auto"/>
              <w:jc w:val="center"/>
              <w:rPr>
                <w:rFonts w:ascii="Times New Roman" w:eastAsia="Times New Roman" w:hAnsi="Times New Roman" w:cs="Times New Roman"/>
              </w:rPr>
            </w:pPr>
            <w:r w:rsidRPr="00771157">
              <w:rPr>
                <w:rFonts w:ascii="Times New Roman" w:eastAsia="Times New Roman" w:hAnsi="Times New Roman" w:cs="Times New Roman"/>
              </w:rPr>
              <w:t>1</w:t>
            </w:r>
          </w:p>
        </w:tc>
      </w:tr>
    </w:tbl>
    <w:p w:rsidR="00B0165E" w:rsidRPr="00771157" w:rsidRDefault="00B0165E" w:rsidP="00423C4D">
      <w:pPr>
        <w:tabs>
          <w:tab w:val="left" w:pos="0"/>
          <w:tab w:val="left" w:pos="567"/>
        </w:tabs>
        <w:spacing w:after="0" w:line="240" w:lineRule="auto"/>
        <w:jc w:val="center"/>
        <w:rPr>
          <w:rFonts w:ascii="Times New Roman" w:eastAsia="Times New Roman" w:hAnsi="Times New Roman" w:cs="Times New Roman"/>
          <w:b/>
          <w:bCs/>
        </w:rPr>
      </w:pPr>
    </w:p>
    <w:p w:rsidR="0036267F" w:rsidRPr="00771157" w:rsidRDefault="0036267F" w:rsidP="00423C4D">
      <w:pPr>
        <w:tabs>
          <w:tab w:val="left" w:pos="0"/>
          <w:tab w:val="left" w:pos="567"/>
        </w:tabs>
        <w:spacing w:after="0" w:line="240" w:lineRule="auto"/>
        <w:jc w:val="center"/>
        <w:rPr>
          <w:rFonts w:ascii="Times New Roman" w:eastAsia="Times New Roman" w:hAnsi="Times New Roman" w:cs="Times New Roman"/>
          <w:b/>
          <w:bCs/>
        </w:rPr>
      </w:pPr>
    </w:p>
    <w:p w:rsidR="00DC3664" w:rsidRPr="00771157" w:rsidRDefault="00DC3664" w:rsidP="00423C4D">
      <w:pPr>
        <w:tabs>
          <w:tab w:val="left" w:pos="0"/>
          <w:tab w:val="left" w:pos="567"/>
        </w:tabs>
        <w:spacing w:after="0" w:line="240" w:lineRule="auto"/>
        <w:jc w:val="center"/>
        <w:rPr>
          <w:rFonts w:ascii="Times New Roman" w:eastAsia="Times New Roman" w:hAnsi="Times New Roman" w:cs="Times New Roman"/>
          <w:b/>
          <w:bCs/>
        </w:rPr>
      </w:pPr>
    </w:p>
    <w:tbl>
      <w:tblPr>
        <w:tblW w:w="9528"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333"/>
        <w:gridCol w:w="7195"/>
      </w:tblGrid>
      <w:tr w:rsidR="00B0165E" w:rsidRPr="00771157" w:rsidTr="00387237">
        <w:trPr>
          <w:trHeight w:val="247"/>
          <w:tblHeader/>
          <w:jc w:val="center"/>
        </w:trPr>
        <w:tc>
          <w:tcPr>
            <w:tcW w:w="952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B0165E" w:rsidRPr="00771157" w:rsidRDefault="00B0165E" w:rsidP="00423C4D">
            <w:pPr>
              <w:tabs>
                <w:tab w:val="left" w:pos="567"/>
              </w:tabs>
              <w:spacing w:after="0" w:line="240" w:lineRule="auto"/>
              <w:ind w:left="431"/>
              <w:jc w:val="center"/>
              <w:rPr>
                <w:rFonts w:ascii="Times New Roman" w:eastAsia="Times New Roman" w:hAnsi="Times New Roman" w:cs="Times New Roman"/>
                <w:b/>
                <w:bCs/>
              </w:rPr>
            </w:pPr>
            <w:r w:rsidRPr="00771157">
              <w:rPr>
                <w:rFonts w:ascii="Times New Roman" w:eastAsia="Times New Roman" w:hAnsi="Times New Roman" w:cs="Times New Roman"/>
                <w:b/>
                <w:bCs/>
              </w:rPr>
              <w:t>ΠΙΝΑΚΑΣ Β: ΑΠΑΙΤΟΥΜΕΝΑ ΠΡΟΣΟΝΤΑ (ανά κωδικό θέσης)</w:t>
            </w:r>
          </w:p>
        </w:tc>
      </w:tr>
      <w:tr w:rsidR="00B0165E" w:rsidRPr="00771157" w:rsidTr="00D55DA4">
        <w:trPr>
          <w:trHeight w:val="489"/>
          <w:tblHeader/>
          <w:jc w:val="center"/>
        </w:trPr>
        <w:tc>
          <w:tcPr>
            <w:tcW w:w="2333" w:type="dxa"/>
            <w:tcBorders>
              <w:top w:val="single" w:sz="4" w:space="0" w:color="auto"/>
              <w:left w:val="single" w:sz="4" w:space="0" w:color="auto"/>
              <w:bottom w:val="single" w:sz="4" w:space="0" w:color="auto"/>
              <w:right w:val="single" w:sz="4" w:space="0" w:color="auto"/>
            </w:tcBorders>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Κωδικός θέσης</w:t>
            </w:r>
          </w:p>
        </w:tc>
        <w:tc>
          <w:tcPr>
            <w:tcW w:w="7195" w:type="dxa"/>
            <w:tcBorders>
              <w:top w:val="single" w:sz="4" w:space="0" w:color="auto"/>
              <w:left w:val="single" w:sz="4" w:space="0" w:color="auto"/>
              <w:bottom w:val="single" w:sz="4" w:space="0" w:color="auto"/>
              <w:right w:val="single" w:sz="4" w:space="0" w:color="auto"/>
            </w:tcBorders>
            <w:vAlign w:val="center"/>
          </w:tcPr>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 xml:space="preserve">Τίτλος σπουδών </w:t>
            </w: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 xml:space="preserve">και </w:t>
            </w: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λοιπά απαιτούμενα (τυπικά &amp; τυχόν πρόσθετα) προσόντα</w:t>
            </w:r>
          </w:p>
        </w:tc>
      </w:tr>
      <w:tr w:rsidR="00C61D9A" w:rsidRPr="00771157" w:rsidTr="00D55DA4">
        <w:trPr>
          <w:trHeight w:val="416"/>
          <w:jc w:val="center"/>
        </w:trPr>
        <w:tc>
          <w:tcPr>
            <w:tcW w:w="2333" w:type="dxa"/>
            <w:tcBorders>
              <w:top w:val="single" w:sz="4" w:space="0" w:color="auto"/>
              <w:left w:val="single" w:sz="4" w:space="0" w:color="auto"/>
              <w:bottom w:val="single" w:sz="4" w:space="0" w:color="auto"/>
              <w:right w:val="single" w:sz="4" w:space="0" w:color="auto"/>
            </w:tcBorders>
          </w:tcPr>
          <w:p w:rsidR="00AA6AAA" w:rsidRPr="00771157" w:rsidRDefault="00AA6AAA" w:rsidP="00423C4D">
            <w:pPr>
              <w:tabs>
                <w:tab w:val="left" w:pos="567"/>
              </w:tabs>
              <w:spacing w:after="0" w:line="240" w:lineRule="auto"/>
              <w:jc w:val="center"/>
              <w:rPr>
                <w:rFonts w:ascii="Times New Roman" w:eastAsia="Times New Roman" w:hAnsi="Times New Roman" w:cs="Times New Roman"/>
                <w:b/>
                <w:bCs/>
              </w:rPr>
            </w:pPr>
          </w:p>
          <w:p w:rsidR="00AA6AAA" w:rsidRPr="00771157" w:rsidRDefault="00AA6AAA" w:rsidP="00423C4D">
            <w:pPr>
              <w:tabs>
                <w:tab w:val="left" w:pos="567"/>
              </w:tabs>
              <w:spacing w:after="0" w:line="240" w:lineRule="auto"/>
              <w:jc w:val="center"/>
              <w:rPr>
                <w:rFonts w:ascii="Times New Roman" w:eastAsia="Times New Roman" w:hAnsi="Times New Roman" w:cs="Times New Roman"/>
                <w:b/>
                <w:bCs/>
              </w:rPr>
            </w:pPr>
          </w:p>
          <w:p w:rsidR="00AA6AAA" w:rsidRPr="00771157" w:rsidRDefault="00AA6AAA" w:rsidP="00423C4D">
            <w:pPr>
              <w:tabs>
                <w:tab w:val="left" w:pos="567"/>
              </w:tabs>
              <w:spacing w:after="0" w:line="240" w:lineRule="auto"/>
              <w:rPr>
                <w:rFonts w:ascii="Times New Roman" w:eastAsia="Times New Roman" w:hAnsi="Times New Roman" w:cs="Times New Roman"/>
                <w:b/>
                <w:bCs/>
              </w:rPr>
            </w:pPr>
          </w:p>
          <w:p w:rsidR="00C61D9A" w:rsidRDefault="00C61D9A" w:rsidP="00423C4D">
            <w:pPr>
              <w:tabs>
                <w:tab w:val="left" w:pos="567"/>
              </w:tabs>
              <w:spacing w:after="0" w:line="240" w:lineRule="auto"/>
              <w:jc w:val="center"/>
              <w:rPr>
                <w:rFonts w:ascii="Times New Roman" w:eastAsia="Times New Roman" w:hAnsi="Times New Roman" w:cs="Times New Roman"/>
                <w:b/>
                <w:bCs/>
                <w:lang w:val="en-US"/>
              </w:rPr>
            </w:pPr>
            <w:r w:rsidRPr="00771157">
              <w:rPr>
                <w:rFonts w:ascii="Times New Roman" w:eastAsia="Times New Roman" w:hAnsi="Times New Roman" w:cs="Times New Roman"/>
                <w:b/>
                <w:bCs/>
              </w:rPr>
              <w:t>101</w:t>
            </w:r>
          </w:p>
          <w:p w:rsidR="00EA191E" w:rsidRDefault="00EA191E"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Χημικός </w:t>
            </w:r>
          </w:p>
          <w:p w:rsidR="00EA191E" w:rsidRPr="00EA191E" w:rsidRDefault="00EA191E"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Μηχανικός</w:t>
            </w:r>
          </w:p>
          <w:p w:rsidR="00C61D9A" w:rsidRPr="00771157" w:rsidRDefault="00C61D9A" w:rsidP="00423C4D">
            <w:pPr>
              <w:tabs>
                <w:tab w:val="left" w:pos="567"/>
              </w:tabs>
              <w:spacing w:after="0" w:line="240" w:lineRule="auto"/>
              <w:jc w:val="center"/>
              <w:rPr>
                <w:rFonts w:ascii="Times New Roman" w:eastAsia="Times New Roman" w:hAnsi="Times New Roman" w:cs="Times New Roman"/>
                <w:b/>
                <w:bCs/>
                <w:highlight w:val="yellow"/>
              </w:rPr>
            </w:pPr>
          </w:p>
        </w:tc>
        <w:tc>
          <w:tcPr>
            <w:tcW w:w="7195" w:type="dxa"/>
            <w:tcBorders>
              <w:top w:val="single" w:sz="4" w:space="0" w:color="auto"/>
              <w:left w:val="single" w:sz="4" w:space="0" w:color="auto"/>
              <w:bottom w:val="single" w:sz="4" w:space="0" w:color="auto"/>
              <w:right w:val="single" w:sz="4" w:space="0" w:color="auto"/>
            </w:tcBorders>
          </w:tcPr>
          <w:p w:rsidR="009B2A9E" w:rsidRPr="009B2A9E" w:rsidRDefault="009B2A9E" w:rsidP="002D6080">
            <w:pPr>
              <w:spacing w:line="360" w:lineRule="auto"/>
              <w:jc w:val="both"/>
              <w:rPr>
                <w:rFonts w:ascii="Times New Roman" w:hAnsi="Times New Roman" w:cs="Times New Roman"/>
                <w:sz w:val="24"/>
                <w:szCs w:val="24"/>
              </w:rPr>
            </w:pPr>
            <w:r w:rsidRPr="009B2A9E">
              <w:rPr>
                <w:rFonts w:ascii="Times New Roman" w:hAnsi="Times New Roman" w:cs="Times New Roman"/>
                <w:b/>
                <w:bCs/>
                <w:sz w:val="24"/>
                <w:szCs w:val="24"/>
              </w:rPr>
              <w:t xml:space="preserve">α) </w:t>
            </w:r>
            <w:r w:rsidRPr="009B2A9E">
              <w:rPr>
                <w:rFonts w:ascii="Times New Roman" w:hAnsi="Times New Roman" w:cs="Times New Roman"/>
                <w:sz w:val="24"/>
                <w:szCs w:val="24"/>
              </w:rPr>
              <w:t xml:space="preserve">Πτυχίο ή δίπλωμα  Χημικού Μηχανικού ΑΕΙ ή το ομώνυμο πτυχίο ή δίπλωμα Ελληνικού Ανοικτού Πανεπιστημίου  (Ε.Α.Π) ΑΕΙ ή Προγραμμάτων Σπουδών Επιλογής (Π.Σ.Ε) ΑΕΙ </w:t>
            </w:r>
            <w:r w:rsidRPr="009B2A9E">
              <w:rPr>
                <w:rFonts w:ascii="Times New Roman" w:hAnsi="Times New Roman" w:cs="Times New Roman"/>
                <w:b/>
                <w:bCs/>
                <w:sz w:val="24"/>
                <w:szCs w:val="24"/>
              </w:rPr>
              <w:t>ή ταυτόσημο κατά περιεχόμενο ειδικότητας</w:t>
            </w:r>
            <w:r w:rsidRPr="009B2A9E">
              <w:rPr>
                <w:rFonts w:ascii="Times New Roman" w:hAnsi="Times New Roman" w:cs="Times New Roman"/>
                <w:sz w:val="24"/>
                <w:szCs w:val="24"/>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 </w:t>
            </w:r>
          </w:p>
          <w:p w:rsidR="0074165B" w:rsidRPr="00771157" w:rsidRDefault="009B2A9E" w:rsidP="002D6080">
            <w:pPr>
              <w:spacing w:line="360" w:lineRule="auto"/>
              <w:jc w:val="both"/>
              <w:rPr>
                <w:rFonts w:ascii="Times New Roman" w:eastAsia="Times New Roman" w:hAnsi="Times New Roman" w:cs="Times New Roman"/>
              </w:rPr>
            </w:pPr>
            <w:r w:rsidRPr="009B2A9E">
              <w:rPr>
                <w:rFonts w:ascii="Times New Roman" w:hAnsi="Times New Roman" w:cs="Times New Roman"/>
                <w:b/>
                <w:bCs/>
                <w:sz w:val="24"/>
                <w:szCs w:val="24"/>
              </w:rPr>
              <w:t>β)</w:t>
            </w:r>
            <w:r w:rsidR="004826E8" w:rsidRPr="009B2A9E">
              <w:rPr>
                <w:rFonts w:ascii="Times New Roman" w:hAnsi="Times New Roman" w:cs="Times New Roman"/>
                <w:sz w:val="24"/>
                <w:szCs w:val="24"/>
              </w:rPr>
              <w:t>Άδεια</w:t>
            </w:r>
            <w:r w:rsidRPr="009B2A9E">
              <w:rPr>
                <w:rFonts w:ascii="Times New Roman" w:hAnsi="Times New Roman" w:cs="Times New Roman"/>
                <w:sz w:val="24"/>
                <w:szCs w:val="24"/>
              </w:rPr>
              <w:t xml:space="preserve"> άσκησης επαγγέλματος Μηχανικού αντίστοιχης ειδικότητας του τίτλου σπουδών.</w:t>
            </w:r>
          </w:p>
        </w:tc>
      </w:tr>
      <w:tr w:rsidR="00B0165E" w:rsidRPr="00771157" w:rsidTr="00D55DA4">
        <w:trPr>
          <w:trHeight w:val="416"/>
          <w:jc w:val="center"/>
        </w:trPr>
        <w:tc>
          <w:tcPr>
            <w:tcW w:w="2333" w:type="dxa"/>
            <w:tcBorders>
              <w:top w:val="single" w:sz="4" w:space="0" w:color="auto"/>
              <w:left w:val="single" w:sz="4" w:space="0" w:color="auto"/>
              <w:bottom w:val="single" w:sz="4" w:space="0" w:color="auto"/>
              <w:right w:val="single" w:sz="4" w:space="0" w:color="auto"/>
            </w:tcBorders>
          </w:tcPr>
          <w:p w:rsidR="00AA6AAA" w:rsidRPr="00771157" w:rsidRDefault="00AA6AAA" w:rsidP="00423C4D">
            <w:pPr>
              <w:tabs>
                <w:tab w:val="left" w:pos="567"/>
              </w:tabs>
              <w:spacing w:after="0" w:line="240" w:lineRule="auto"/>
              <w:jc w:val="center"/>
              <w:rPr>
                <w:rFonts w:ascii="Times New Roman" w:eastAsia="Times New Roman" w:hAnsi="Times New Roman" w:cs="Times New Roman"/>
                <w:b/>
                <w:bCs/>
              </w:rPr>
            </w:pPr>
          </w:p>
          <w:p w:rsidR="00AA6AAA" w:rsidRPr="00771157" w:rsidRDefault="00AA6AAA"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561E3C"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102</w:t>
            </w:r>
          </w:p>
          <w:p w:rsidR="00561E3C" w:rsidRPr="00771157" w:rsidRDefault="00561E3C"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Χειριστής αποφρακτικού Μηχανήματος</w:t>
            </w: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781A6B" w:rsidRPr="00771157" w:rsidRDefault="00781A6B" w:rsidP="00423C4D">
            <w:pPr>
              <w:tabs>
                <w:tab w:val="left" w:pos="567"/>
              </w:tabs>
              <w:spacing w:after="0" w:line="240" w:lineRule="auto"/>
              <w:jc w:val="center"/>
              <w:rPr>
                <w:rFonts w:ascii="Times New Roman" w:eastAsia="Times New Roman" w:hAnsi="Times New Roman" w:cs="Times New Roman"/>
                <w:b/>
                <w:bCs/>
              </w:rPr>
            </w:pPr>
          </w:p>
          <w:p w:rsidR="00B0165E" w:rsidRPr="00771157" w:rsidRDefault="00B0165E" w:rsidP="00EA191E">
            <w:pPr>
              <w:tabs>
                <w:tab w:val="left" w:pos="567"/>
              </w:tabs>
              <w:spacing w:after="0" w:line="240" w:lineRule="auto"/>
              <w:jc w:val="center"/>
              <w:rPr>
                <w:rFonts w:ascii="Times New Roman" w:eastAsia="Times New Roman" w:hAnsi="Times New Roman" w:cs="Times New Roman"/>
                <w:bCs/>
              </w:rPr>
            </w:pPr>
          </w:p>
        </w:tc>
        <w:tc>
          <w:tcPr>
            <w:tcW w:w="7195" w:type="dxa"/>
            <w:tcBorders>
              <w:top w:val="single" w:sz="4" w:space="0" w:color="auto"/>
              <w:left w:val="single" w:sz="4" w:space="0" w:color="auto"/>
              <w:bottom w:val="single" w:sz="4" w:space="0" w:color="auto"/>
              <w:right w:val="single" w:sz="4" w:space="0" w:color="auto"/>
            </w:tcBorders>
          </w:tcPr>
          <w:p w:rsidR="00FD67FB" w:rsidRPr="00FD67FB" w:rsidRDefault="00FD67FB" w:rsidP="00FD67FB">
            <w:pPr>
              <w:spacing w:after="0" w:line="360" w:lineRule="auto"/>
              <w:jc w:val="both"/>
              <w:rPr>
                <w:rFonts w:ascii="Times New Roman" w:eastAsia="Times New Roman" w:hAnsi="Times New Roman" w:cs="Times New Roman"/>
                <w:b/>
                <w:bCs/>
                <w:sz w:val="24"/>
                <w:szCs w:val="24"/>
                <w:u w:val="single"/>
              </w:rPr>
            </w:pPr>
            <w:r w:rsidRPr="00FD67FB">
              <w:rPr>
                <w:rFonts w:ascii="Times New Roman" w:eastAsia="Times New Roman" w:hAnsi="Times New Roman" w:cs="Times New Roman"/>
                <w:b/>
                <w:bCs/>
                <w:sz w:val="24"/>
                <w:szCs w:val="24"/>
                <w:u w:val="single"/>
              </w:rPr>
              <w:lastRenderedPageBreak/>
              <w:t>ΚΥΡΙΑ ΠΡΟΣΟΝΤΑ:</w:t>
            </w:r>
          </w:p>
          <w:p w:rsidR="00FD67FB" w:rsidRPr="00FD67FB" w:rsidRDefault="00FD67FB" w:rsidP="00FD67FB">
            <w:pPr>
              <w:spacing w:line="360" w:lineRule="auto"/>
              <w:jc w:val="both"/>
              <w:rPr>
                <w:rFonts w:ascii="Times New Roman" w:eastAsia="Times New Roman" w:hAnsi="Times New Roman" w:cs="Times New Roman"/>
                <w:b/>
                <w:sz w:val="24"/>
                <w:szCs w:val="24"/>
                <w:u w:val="single"/>
              </w:rPr>
            </w:pPr>
            <w:r w:rsidRPr="00FD67FB">
              <w:rPr>
                <w:rFonts w:ascii="Times New Roman" w:eastAsia="Times New Roman" w:hAnsi="Times New Roman" w:cs="Times New Roman"/>
                <w:b/>
                <w:bCs/>
                <w:sz w:val="24"/>
                <w:szCs w:val="24"/>
              </w:rPr>
              <w:t>α</w:t>
            </w:r>
            <w:r w:rsidRPr="00FD67FB">
              <w:rPr>
                <w:rFonts w:ascii="Times New Roman" w:eastAsia="Times New Roman" w:hAnsi="Times New Roman" w:cs="Times New Roman"/>
                <w:b/>
                <w:sz w:val="24"/>
                <w:szCs w:val="24"/>
              </w:rPr>
              <w:t xml:space="preserve">) Ισχύουσα </w:t>
            </w:r>
            <w:r w:rsidRPr="00FD67FB">
              <w:rPr>
                <w:rFonts w:ascii="Times New Roman" w:eastAsia="Times New Roman" w:hAnsi="Times New Roman" w:cs="Times New Roman"/>
                <w:sz w:val="24"/>
                <w:szCs w:val="24"/>
              </w:rPr>
              <w:t xml:space="preserve">άδειαμηχανοδηγού-χειριστή μηχανημάτων εκτέλεσης τεχνικών έργων </w:t>
            </w:r>
            <w:r w:rsidRPr="00FD67FB">
              <w:rPr>
                <w:rFonts w:ascii="Times New Roman" w:eastAsia="Times New Roman" w:hAnsi="Times New Roman" w:cs="Times New Roman"/>
                <w:b/>
                <w:spacing w:val="35"/>
                <w:sz w:val="24"/>
                <w:szCs w:val="24"/>
              </w:rPr>
              <w:t>Ομάδας</w:t>
            </w:r>
            <w:r w:rsidRPr="00FD67FB">
              <w:rPr>
                <w:rFonts w:ascii="Times New Roman" w:eastAsia="Times New Roman" w:hAnsi="Times New Roman" w:cs="Times New Roman"/>
                <w:b/>
                <w:sz w:val="24"/>
                <w:szCs w:val="24"/>
              </w:rPr>
              <w:t>Ι΄</w:t>
            </w:r>
            <w:r w:rsidRPr="00FD67FB">
              <w:rPr>
                <w:rFonts w:ascii="Times New Roman" w:eastAsia="Times New Roman" w:hAnsi="Times New Roman" w:cs="Times New Roman"/>
                <w:sz w:val="24"/>
                <w:szCs w:val="24"/>
              </w:rPr>
              <w:t xml:space="preserve"> και </w:t>
            </w:r>
            <w:r w:rsidRPr="00FD67FB">
              <w:rPr>
                <w:rFonts w:ascii="Times New Roman" w:eastAsia="Times New Roman" w:hAnsi="Times New Roman" w:cs="Times New Roman"/>
                <w:b/>
                <w:sz w:val="24"/>
                <w:szCs w:val="24"/>
              </w:rPr>
              <w:t>Τάξης Α΄</w:t>
            </w:r>
            <w:r w:rsidR="002D6080">
              <w:rPr>
                <w:rFonts w:ascii="Times New Roman" w:eastAsia="Times New Roman" w:hAnsi="Times New Roman" w:cs="Times New Roman"/>
                <w:b/>
                <w:sz w:val="24"/>
                <w:szCs w:val="24"/>
              </w:rPr>
              <w:t xml:space="preserve"> ή Β΄ ή Γ΄ </w:t>
            </w:r>
            <w:r w:rsidRPr="00FD67FB">
              <w:rPr>
                <w:rFonts w:ascii="Times New Roman" w:eastAsia="Times New Roman" w:hAnsi="Times New Roman" w:cs="Times New Roman"/>
                <w:sz w:val="24"/>
                <w:szCs w:val="24"/>
              </w:rPr>
              <w:t xml:space="preserve"> σύμφωνα με το Π.Δ. 31/1990 </w:t>
            </w:r>
            <w:r w:rsidRPr="00FD67FB">
              <w:rPr>
                <w:rFonts w:ascii="Times New Roman" w:eastAsia="Times New Roman" w:hAnsi="Times New Roman" w:cs="Times New Roman"/>
                <w:b/>
                <w:sz w:val="24"/>
                <w:szCs w:val="24"/>
              </w:rPr>
              <w:t>ή</w:t>
            </w:r>
            <w:r w:rsidRPr="00FD67FB">
              <w:rPr>
                <w:rFonts w:ascii="Times New Roman" w:eastAsia="Times New Roman" w:hAnsi="Times New Roman" w:cs="Times New Roman"/>
                <w:sz w:val="24"/>
                <w:szCs w:val="24"/>
              </w:rPr>
              <w:t xml:space="preserve"> άδεια χειριστή μηχανημάτων έργου (Μ.Ε.) </w:t>
            </w:r>
            <w:r w:rsidRPr="00FD67FB">
              <w:rPr>
                <w:rFonts w:ascii="Times New Roman" w:eastAsia="Times New Roman" w:hAnsi="Times New Roman" w:cs="Times New Roman"/>
                <w:b/>
                <w:sz w:val="24"/>
                <w:szCs w:val="24"/>
              </w:rPr>
              <w:t xml:space="preserve">Ομάδας Α΄, </w:t>
            </w:r>
            <w:r w:rsidR="002D6080" w:rsidRPr="00FD67FB">
              <w:rPr>
                <w:rFonts w:ascii="Times New Roman" w:eastAsia="Times New Roman" w:hAnsi="Times New Roman" w:cs="Times New Roman"/>
                <w:b/>
                <w:sz w:val="24"/>
                <w:szCs w:val="24"/>
              </w:rPr>
              <w:t>4</w:t>
            </w:r>
            <w:r w:rsidR="002D6080" w:rsidRPr="00FD67FB">
              <w:rPr>
                <w:rFonts w:ascii="Times New Roman" w:eastAsia="Times New Roman" w:hAnsi="Times New Roman" w:cs="Times New Roman"/>
                <w:b/>
                <w:sz w:val="24"/>
                <w:szCs w:val="24"/>
                <w:vertAlign w:val="superscript"/>
              </w:rPr>
              <w:t>ης</w:t>
            </w:r>
            <w:r w:rsidRPr="00FD67FB">
              <w:rPr>
                <w:rFonts w:ascii="Times New Roman" w:eastAsia="Times New Roman" w:hAnsi="Times New Roman" w:cs="Times New Roman"/>
                <w:b/>
                <w:sz w:val="24"/>
                <w:szCs w:val="24"/>
              </w:rPr>
              <w:t xml:space="preserve">ειδικότητας </w:t>
            </w:r>
            <w:r w:rsidRPr="00FD67FB">
              <w:rPr>
                <w:rFonts w:ascii="Times New Roman" w:eastAsia="Times New Roman" w:hAnsi="Times New Roman" w:cs="Times New Roman"/>
                <w:sz w:val="24"/>
                <w:szCs w:val="24"/>
                <w:lang w:eastAsia="en-US"/>
              </w:rPr>
              <w:t xml:space="preserve">του Π.Δ. 113/2012 για τα Μ.Ε. </w:t>
            </w:r>
            <w:r w:rsidRPr="00FD67FB">
              <w:rPr>
                <w:rFonts w:ascii="Times New Roman" w:eastAsia="Times New Roman" w:hAnsi="Times New Roman" w:cs="Times New Roman"/>
                <w:b/>
                <w:bCs/>
                <w:sz w:val="24"/>
                <w:szCs w:val="24"/>
                <w:lang w:eastAsia="en-US"/>
              </w:rPr>
              <w:t>4.7</w:t>
            </w:r>
            <w:r w:rsidRPr="00FD67FB">
              <w:rPr>
                <w:rFonts w:ascii="Times New Roman" w:eastAsia="Times New Roman" w:hAnsi="Times New Roman" w:cs="Times New Roman"/>
                <w:sz w:val="24"/>
                <w:szCs w:val="24"/>
                <w:lang w:eastAsia="en-US"/>
              </w:rPr>
              <w:t xml:space="preserve"> της κατάταξης </w:t>
            </w:r>
            <w:r w:rsidRPr="00FD67FB">
              <w:rPr>
                <w:rFonts w:ascii="Times New Roman" w:eastAsia="Times New Roman" w:hAnsi="Times New Roman" w:cs="Times New Roman"/>
                <w:sz w:val="24"/>
                <w:szCs w:val="24"/>
              </w:rPr>
              <w:t>του άρθρου 2 της υπ’ αριθμ. οικ. 1032/166./Φ.Γ.9.6.4(Η)/5-3-2013 απόφασης</w:t>
            </w:r>
            <w:r w:rsidR="002D6080">
              <w:rPr>
                <w:rFonts w:ascii="Times New Roman" w:eastAsia="Times New Roman" w:hAnsi="Times New Roman" w:cs="Times New Roman"/>
                <w:sz w:val="24"/>
                <w:szCs w:val="24"/>
              </w:rPr>
              <w:t>,</w:t>
            </w:r>
            <w:r w:rsidRPr="00FD67FB">
              <w:rPr>
                <w:rFonts w:ascii="Times New Roman" w:eastAsia="Times New Roman" w:hAnsi="Times New Roman" w:cs="Times New Roman"/>
                <w:sz w:val="24"/>
                <w:szCs w:val="24"/>
              </w:rPr>
              <w:t xml:space="preserve"> όπως αυτή τροποποιήθηκε και συμπληρώθηκε με</w:t>
            </w:r>
            <w:r w:rsidRPr="00FD67FB">
              <w:rPr>
                <w:rFonts w:ascii="Times New Roman" w:eastAsia="Times New Roman" w:hAnsi="Times New Roman" w:cs="Times New Roman"/>
                <w:bCs/>
                <w:color w:val="000000"/>
                <w:sz w:val="24"/>
                <w:szCs w:val="24"/>
              </w:rPr>
              <w:t xml:space="preserve"> τις αριθμ. οικ. 71993/301/Φ 113/3-7-2015, οικ. 84123/305/Φ113/8-8-2016 </w:t>
            </w:r>
            <w:r w:rsidRPr="00FD67FB">
              <w:rPr>
                <w:rFonts w:ascii="Times New Roman" w:eastAsia="Times New Roman" w:hAnsi="Times New Roman" w:cs="Times New Roman"/>
                <w:sz w:val="24"/>
                <w:szCs w:val="24"/>
                <w:lang w:eastAsia="ar-SA"/>
              </w:rPr>
              <w:t xml:space="preserve">και οικ. 74285/176/Φ113/9-7-2018 </w:t>
            </w:r>
            <w:r w:rsidRPr="00FD67FB">
              <w:rPr>
                <w:rFonts w:ascii="Times New Roman" w:eastAsia="Times New Roman" w:hAnsi="Times New Roman" w:cs="Times New Roman"/>
                <w:bCs/>
                <w:color w:val="000000"/>
                <w:sz w:val="24"/>
                <w:szCs w:val="24"/>
              </w:rPr>
              <w:t xml:space="preserve">αποφάσεις </w:t>
            </w:r>
            <w:r w:rsidRPr="00FD67FB">
              <w:rPr>
                <w:rFonts w:ascii="Times New Roman" w:eastAsia="Times New Roman" w:hAnsi="Times New Roman" w:cs="Times New Roman"/>
                <w:bCs/>
                <w:sz w:val="24"/>
                <w:szCs w:val="24"/>
              </w:rPr>
              <w:t>(*)</w:t>
            </w:r>
            <w:r w:rsidRPr="00FD67FB">
              <w:rPr>
                <w:rFonts w:ascii="Times New Roman" w:eastAsia="Times New Roman" w:hAnsi="Times New Roman" w:cs="Times New Roman"/>
                <w:bCs/>
                <w:color w:val="000000"/>
                <w:sz w:val="24"/>
                <w:szCs w:val="24"/>
              </w:rPr>
              <w:t>.</w:t>
            </w:r>
          </w:p>
          <w:p w:rsidR="00FD67FB" w:rsidRPr="00FD67FB" w:rsidRDefault="00FD67FB" w:rsidP="00FD67FB">
            <w:pPr>
              <w:spacing w:after="0" w:line="360" w:lineRule="auto"/>
              <w:jc w:val="both"/>
              <w:rPr>
                <w:rFonts w:ascii="Times New Roman" w:eastAsia="Calibri" w:hAnsi="Times New Roman" w:cs="Times New Roman"/>
                <w:sz w:val="24"/>
                <w:szCs w:val="24"/>
                <w:lang w:eastAsia="en-US"/>
              </w:rPr>
            </w:pPr>
            <w:r w:rsidRPr="00FD67FB">
              <w:rPr>
                <w:rFonts w:ascii="Times New Roman" w:eastAsia="Times New Roman" w:hAnsi="Times New Roman" w:cs="Times New Roman"/>
                <w:b/>
                <w:sz w:val="24"/>
                <w:szCs w:val="24"/>
                <w:lang w:eastAsia="en-US"/>
              </w:rPr>
              <w:lastRenderedPageBreak/>
              <w:t>β)</w:t>
            </w:r>
            <w:r w:rsidRPr="00FD67FB">
              <w:rPr>
                <w:rFonts w:ascii="Times New Roman" w:eastAsia="Calibri" w:hAnsi="Times New Roman" w:cs="Times New Roman"/>
                <w:sz w:val="24"/>
                <w:szCs w:val="24"/>
                <w:lang w:eastAsia="en-US"/>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άσκησης επαγγέλματος. 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FD67FB">
              <w:rPr>
                <w:rFonts w:ascii="Times New Roman" w:eastAsia="Calibri" w:hAnsi="Times New Roman" w:cs="Times New Roman"/>
                <w:b/>
                <w:sz w:val="24"/>
                <w:szCs w:val="24"/>
                <w:lang w:eastAsia="en-US"/>
              </w:rPr>
              <w:t>υπό την προϋπόθεση</w:t>
            </w:r>
            <w:r w:rsidRPr="00FD67FB">
              <w:rPr>
                <w:rFonts w:ascii="Times New Roman" w:eastAsia="Calibri" w:hAnsi="Times New Roman" w:cs="Times New Roman"/>
                <w:sz w:val="24"/>
                <w:szCs w:val="24"/>
                <w:lang w:eastAsia="en-US"/>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FD67FB" w:rsidRPr="00FD67FB" w:rsidRDefault="00FD67FB" w:rsidP="00FD67FB">
            <w:pPr>
              <w:shd w:val="clear" w:color="auto" w:fill="FFFFFF"/>
              <w:spacing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lang w:eastAsia="en-US"/>
              </w:rPr>
              <w:t>γ) Ισχύουσα επαγγελματική</w:t>
            </w:r>
            <w:r w:rsidRPr="00FD67FB">
              <w:rPr>
                <w:rFonts w:ascii="Times New Roman" w:eastAsia="Times New Roman" w:hAnsi="Times New Roman" w:cs="Times New Roman"/>
                <w:sz w:val="24"/>
                <w:szCs w:val="24"/>
              </w:rPr>
              <w:t xml:space="preserve"> άδεια οδήγησης αυτοκινήτου</w:t>
            </w:r>
            <w:r w:rsidRPr="00FD67FB">
              <w:rPr>
                <w:rFonts w:ascii="Times New Roman" w:eastAsia="Times New Roman" w:hAnsi="Times New Roman" w:cs="Times New Roman"/>
                <w:b/>
                <w:sz w:val="24"/>
                <w:szCs w:val="24"/>
                <w:lang w:eastAsia="en-US"/>
              </w:rPr>
              <w:t xml:space="preserve"> Γ΄</w:t>
            </w:r>
            <w:r w:rsidR="002D6080">
              <w:rPr>
                <w:rFonts w:ascii="Times New Roman" w:eastAsia="Times New Roman" w:hAnsi="Times New Roman" w:cs="Times New Roman"/>
                <w:b/>
                <w:sz w:val="24"/>
                <w:szCs w:val="24"/>
                <w:lang w:eastAsia="en-US"/>
              </w:rPr>
              <w:t xml:space="preserve"> ή </w:t>
            </w:r>
            <w:r w:rsidR="002D6080">
              <w:rPr>
                <w:rFonts w:ascii="Times New Roman" w:eastAsia="Times New Roman" w:hAnsi="Times New Roman" w:cs="Times New Roman"/>
                <w:b/>
                <w:sz w:val="24"/>
                <w:szCs w:val="24"/>
                <w:lang w:val="en-US" w:eastAsia="en-US"/>
              </w:rPr>
              <w:t>C</w:t>
            </w:r>
            <w:r w:rsidRPr="00FD67FB">
              <w:rPr>
                <w:rFonts w:ascii="Times New Roman" w:eastAsia="Times New Roman" w:hAnsi="Times New Roman" w:cs="Times New Roman"/>
                <w:b/>
                <w:sz w:val="24"/>
                <w:szCs w:val="24"/>
                <w:lang w:eastAsia="en-US"/>
              </w:rPr>
              <w:t xml:space="preserve"> κατηγορίας</w:t>
            </w:r>
            <w:r w:rsidR="002D6080">
              <w:rPr>
                <w:rFonts w:ascii="Times New Roman" w:eastAsia="Times New Roman" w:hAnsi="Times New Roman" w:cs="Times New Roman"/>
                <w:sz w:val="24"/>
                <w:szCs w:val="24"/>
                <w:lang w:eastAsia="en-US"/>
              </w:rPr>
              <w:t>(π.δ. 51/2012, όπως ισχύει)</w:t>
            </w:r>
            <w:r w:rsidRPr="00FD67FB">
              <w:rPr>
                <w:rFonts w:ascii="Times New Roman" w:eastAsia="Times New Roman" w:hAnsi="Times New Roman" w:cs="Times New Roman"/>
                <w:b/>
                <w:sz w:val="24"/>
                <w:szCs w:val="24"/>
                <w:lang w:eastAsia="en-US"/>
              </w:rPr>
              <w:t>.</w:t>
            </w:r>
          </w:p>
          <w:p w:rsidR="00FD67FB" w:rsidRPr="00FD67FB" w:rsidRDefault="00FD67FB" w:rsidP="00FD67FB">
            <w:pPr>
              <w:shd w:val="clear" w:color="auto" w:fill="FFFFFF"/>
              <w:spacing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rPr>
              <w:t>δ)</w:t>
            </w:r>
            <w:r w:rsidRPr="00FD67FB">
              <w:rPr>
                <w:rFonts w:ascii="Times New Roman" w:eastAsia="Times New Roman" w:hAnsi="Times New Roman" w:cs="Times New Roman"/>
                <w:sz w:val="24"/>
                <w:szCs w:val="24"/>
              </w:rPr>
              <w:t xml:space="preserve"> Πιστοποιητικό Επαγγελματικής Ικανότητας (ΠΕΙ).</w:t>
            </w:r>
          </w:p>
          <w:p w:rsidR="00FD67FB" w:rsidRPr="00FD67FB" w:rsidRDefault="00FD67FB" w:rsidP="00FD67FB">
            <w:pPr>
              <w:widowControl w:val="0"/>
              <w:autoSpaceDE w:val="0"/>
              <w:autoSpaceDN w:val="0"/>
              <w:adjustRightInd w:val="0"/>
              <w:spacing w:before="78" w:after="0" w:line="360" w:lineRule="auto"/>
              <w:jc w:val="both"/>
              <w:rPr>
                <w:rFonts w:ascii="Times New Roman" w:eastAsia="Times New Roman" w:hAnsi="Times New Roman" w:cs="Times New Roman"/>
                <w:b/>
                <w:bCs/>
                <w:sz w:val="24"/>
                <w:szCs w:val="24"/>
                <w:u w:val="single"/>
              </w:rPr>
            </w:pPr>
            <w:r w:rsidRPr="00FD67FB">
              <w:rPr>
                <w:rFonts w:ascii="Times New Roman" w:eastAsia="Times New Roman" w:hAnsi="Times New Roman" w:cs="Times New Roman"/>
                <w:b/>
                <w:bCs/>
                <w:sz w:val="24"/>
                <w:szCs w:val="24"/>
                <w:u w:val="single"/>
              </w:rPr>
              <w:t>ΠΡΟΣΟΝΤΑ  Α΄ ΕΠΙΚΟΥΡΙΑΣ:</w:t>
            </w:r>
          </w:p>
          <w:p w:rsidR="00FD67FB" w:rsidRPr="00FD67FB" w:rsidRDefault="00FD67FB" w:rsidP="00FD67FB">
            <w:pPr>
              <w:widowControl w:val="0"/>
              <w:autoSpaceDE w:val="0"/>
              <w:autoSpaceDN w:val="0"/>
              <w:adjustRightInd w:val="0"/>
              <w:spacing w:after="0" w:line="360" w:lineRule="auto"/>
              <w:ind w:right="42"/>
              <w:jc w:val="both"/>
              <w:rPr>
                <w:rFonts w:ascii="Times New Roman" w:eastAsia="Times New Roman" w:hAnsi="Times New Roman" w:cs="Times New Roman"/>
                <w:sz w:val="24"/>
                <w:szCs w:val="24"/>
              </w:rPr>
            </w:pPr>
            <w:r w:rsidRPr="00FD67FB">
              <w:rPr>
                <w:rFonts w:ascii="Times New Roman" w:eastAsia="Times New Roman" w:hAnsi="Times New Roman" w:cs="Times New Roman"/>
                <w:sz w:val="24"/>
                <w:szCs w:val="24"/>
              </w:rPr>
              <w:t xml:space="preserve">(Εφόσον ηθέσηδεν </w:t>
            </w:r>
            <w:r w:rsidRPr="00FD67FB">
              <w:rPr>
                <w:rFonts w:ascii="Times New Roman" w:eastAsia="Times New Roman" w:hAnsi="Times New Roman" w:cs="Times New Roman"/>
                <w:spacing w:val="-1"/>
                <w:sz w:val="24"/>
                <w:szCs w:val="24"/>
              </w:rPr>
              <w:t>καλ</w:t>
            </w:r>
            <w:r w:rsidRPr="00FD67FB">
              <w:rPr>
                <w:rFonts w:ascii="Times New Roman" w:eastAsia="Times New Roman" w:hAnsi="Times New Roman" w:cs="Times New Roman"/>
                <w:spacing w:val="1"/>
                <w:sz w:val="24"/>
                <w:szCs w:val="24"/>
              </w:rPr>
              <w:t>υ</w:t>
            </w:r>
            <w:r w:rsidRPr="00FD67FB">
              <w:rPr>
                <w:rFonts w:ascii="Times New Roman" w:eastAsia="Times New Roman" w:hAnsi="Times New Roman" w:cs="Times New Roman"/>
                <w:sz w:val="24"/>
                <w:szCs w:val="24"/>
              </w:rPr>
              <w:t xml:space="preserve">φθεί </w:t>
            </w:r>
            <w:r w:rsidRPr="00FD67FB">
              <w:rPr>
                <w:rFonts w:ascii="Times New Roman" w:eastAsia="Times New Roman" w:hAnsi="Times New Roman" w:cs="Times New Roman"/>
                <w:spacing w:val="-1"/>
                <w:sz w:val="24"/>
                <w:szCs w:val="24"/>
              </w:rPr>
              <w:t>απ</w:t>
            </w:r>
            <w:r w:rsidRPr="00FD67FB">
              <w:rPr>
                <w:rFonts w:ascii="Times New Roman" w:eastAsia="Times New Roman" w:hAnsi="Times New Roman" w:cs="Times New Roman"/>
                <w:sz w:val="24"/>
                <w:szCs w:val="24"/>
              </w:rPr>
              <w:t>ό</w:t>
            </w:r>
            <w:r w:rsidR="002D6080" w:rsidRPr="00FD67FB">
              <w:rPr>
                <w:rFonts w:ascii="Times New Roman" w:eastAsia="Times New Roman" w:hAnsi="Times New Roman" w:cs="Times New Roman"/>
                <w:spacing w:val="1"/>
                <w:sz w:val="24"/>
                <w:szCs w:val="24"/>
              </w:rPr>
              <w:t>υ</w:t>
            </w:r>
            <w:r w:rsidR="002D6080" w:rsidRPr="00FD67FB">
              <w:rPr>
                <w:rFonts w:ascii="Times New Roman" w:eastAsia="Times New Roman" w:hAnsi="Times New Roman" w:cs="Times New Roman"/>
                <w:spacing w:val="-1"/>
                <w:sz w:val="24"/>
                <w:szCs w:val="24"/>
              </w:rPr>
              <w:t>π</w:t>
            </w:r>
            <w:r w:rsidR="002D6080" w:rsidRPr="00FD67FB">
              <w:rPr>
                <w:rFonts w:ascii="Times New Roman" w:eastAsia="Times New Roman" w:hAnsi="Times New Roman" w:cs="Times New Roman"/>
                <w:sz w:val="24"/>
                <w:szCs w:val="24"/>
              </w:rPr>
              <w:t>ο</w:t>
            </w:r>
            <w:r w:rsidR="002D6080" w:rsidRPr="00FD67FB">
              <w:rPr>
                <w:rFonts w:ascii="Times New Roman" w:eastAsia="Times New Roman" w:hAnsi="Times New Roman" w:cs="Times New Roman"/>
                <w:spacing w:val="1"/>
                <w:sz w:val="24"/>
                <w:szCs w:val="24"/>
              </w:rPr>
              <w:t>ψ</w:t>
            </w:r>
            <w:r w:rsidR="002D6080" w:rsidRPr="00FD67FB">
              <w:rPr>
                <w:rFonts w:ascii="Times New Roman" w:eastAsia="Times New Roman" w:hAnsi="Times New Roman" w:cs="Times New Roman"/>
                <w:sz w:val="24"/>
                <w:szCs w:val="24"/>
              </w:rPr>
              <w:t>ήφιο</w:t>
            </w:r>
            <w:r w:rsidRPr="00FD67FB">
              <w:rPr>
                <w:rFonts w:ascii="Times New Roman" w:eastAsia="Times New Roman" w:hAnsi="Times New Roman" w:cs="Times New Roman"/>
                <w:spacing w:val="1"/>
                <w:sz w:val="24"/>
                <w:szCs w:val="24"/>
              </w:rPr>
              <w:t xml:space="preserve"> μ</w:t>
            </w:r>
            <w:r w:rsidRPr="00FD67FB">
              <w:rPr>
                <w:rFonts w:ascii="Times New Roman" w:eastAsia="Times New Roman" w:hAnsi="Times New Roman" w:cs="Times New Roman"/>
                <w:sz w:val="24"/>
                <w:szCs w:val="24"/>
              </w:rPr>
              <w:t xml:space="preserve">ετα </w:t>
            </w:r>
            <w:r w:rsidRPr="00FD67FB">
              <w:rPr>
                <w:rFonts w:ascii="Times New Roman" w:eastAsia="Times New Roman" w:hAnsi="Times New Roman" w:cs="Times New Roman"/>
                <w:spacing w:val="-1"/>
                <w:sz w:val="24"/>
                <w:szCs w:val="24"/>
              </w:rPr>
              <w:t>α</w:t>
            </w:r>
            <w:r w:rsidRPr="00FD67FB">
              <w:rPr>
                <w:rFonts w:ascii="Times New Roman" w:eastAsia="Times New Roman" w:hAnsi="Times New Roman" w:cs="Times New Roman"/>
                <w:sz w:val="24"/>
                <w:szCs w:val="24"/>
              </w:rPr>
              <w:t xml:space="preserve">νωτέρω </w:t>
            </w:r>
            <w:r w:rsidRPr="00FD67FB">
              <w:rPr>
                <w:rFonts w:ascii="Times New Roman" w:eastAsia="Times New Roman" w:hAnsi="Times New Roman" w:cs="Times New Roman"/>
                <w:spacing w:val="-1"/>
                <w:sz w:val="24"/>
                <w:szCs w:val="24"/>
              </w:rPr>
              <w:t>π</w:t>
            </w:r>
            <w:r w:rsidRPr="00FD67FB">
              <w:rPr>
                <w:rFonts w:ascii="Times New Roman" w:eastAsia="Times New Roman" w:hAnsi="Times New Roman" w:cs="Times New Roman"/>
                <w:sz w:val="24"/>
                <w:szCs w:val="24"/>
              </w:rPr>
              <w:t>ροσόντ</w:t>
            </w:r>
            <w:r w:rsidRPr="00FD67FB">
              <w:rPr>
                <w:rFonts w:ascii="Times New Roman" w:eastAsia="Times New Roman" w:hAnsi="Times New Roman" w:cs="Times New Roman"/>
                <w:spacing w:val="-1"/>
                <w:sz w:val="24"/>
                <w:szCs w:val="24"/>
              </w:rPr>
              <w:t>α</w:t>
            </w:r>
            <w:r w:rsidRPr="00FD67FB">
              <w:rPr>
                <w:rFonts w:ascii="Times New Roman" w:eastAsia="Times New Roman" w:hAnsi="Times New Roman" w:cs="Times New Roman"/>
                <w:sz w:val="24"/>
                <w:szCs w:val="24"/>
              </w:rPr>
              <w:t>)</w:t>
            </w:r>
          </w:p>
          <w:p w:rsidR="00FD67FB" w:rsidRPr="00FD67FB" w:rsidRDefault="00FD67FB" w:rsidP="00FD67FB">
            <w:pPr>
              <w:widowControl w:val="0"/>
              <w:autoSpaceDE w:val="0"/>
              <w:autoSpaceDN w:val="0"/>
              <w:adjustRightInd w:val="0"/>
              <w:spacing w:after="0" w:line="360" w:lineRule="auto"/>
              <w:ind w:right="42"/>
              <w:jc w:val="both"/>
              <w:rPr>
                <w:rFonts w:ascii="Times New Roman" w:eastAsia="Times New Roman" w:hAnsi="Times New Roman" w:cs="Times New Roman"/>
                <w:sz w:val="24"/>
                <w:szCs w:val="24"/>
              </w:rPr>
            </w:pPr>
          </w:p>
          <w:p w:rsidR="00FD67FB" w:rsidRPr="00FD67FB" w:rsidRDefault="00FD67FB" w:rsidP="00FD67FB">
            <w:pPr>
              <w:spacing w:line="360" w:lineRule="auto"/>
              <w:jc w:val="both"/>
              <w:rPr>
                <w:rFonts w:ascii="Times New Roman" w:eastAsia="Times New Roman" w:hAnsi="Times New Roman" w:cs="Times New Roman"/>
                <w:b/>
                <w:color w:val="FF0000"/>
                <w:sz w:val="24"/>
                <w:szCs w:val="24"/>
                <w:u w:val="single"/>
              </w:rPr>
            </w:pPr>
            <w:r w:rsidRPr="00FD67FB">
              <w:rPr>
                <w:rFonts w:ascii="Times New Roman" w:eastAsia="Times New Roman" w:hAnsi="Times New Roman" w:cs="Times New Roman"/>
                <w:b/>
                <w:bCs/>
                <w:sz w:val="24"/>
                <w:szCs w:val="24"/>
              </w:rPr>
              <w:t>α)</w:t>
            </w:r>
            <w:r w:rsidR="002D6080" w:rsidRPr="002D6080">
              <w:rPr>
                <w:rFonts w:ascii="Times New Roman" w:eastAsia="Times New Roman" w:hAnsi="Times New Roman" w:cs="Times New Roman"/>
                <w:bCs/>
                <w:sz w:val="24"/>
                <w:szCs w:val="24"/>
              </w:rPr>
              <w:t>Ισχύουσα ά</w:t>
            </w:r>
            <w:r w:rsidRPr="00FD67FB">
              <w:rPr>
                <w:rFonts w:ascii="Times New Roman" w:eastAsia="Times New Roman" w:hAnsi="Times New Roman" w:cs="Times New Roman"/>
                <w:sz w:val="24"/>
                <w:szCs w:val="24"/>
              </w:rPr>
              <w:t xml:space="preserve">δεια μηχανοδηγού-χειριστή μηχανημάτων εκτέλεσης τεχνικών έργων </w:t>
            </w:r>
            <w:r w:rsidRPr="00FD67FB">
              <w:rPr>
                <w:rFonts w:ascii="Times New Roman" w:eastAsia="Times New Roman" w:hAnsi="Times New Roman" w:cs="Times New Roman"/>
                <w:b/>
                <w:spacing w:val="35"/>
                <w:sz w:val="24"/>
                <w:szCs w:val="24"/>
              </w:rPr>
              <w:t>Ομάδας</w:t>
            </w:r>
            <w:r w:rsidRPr="00FD67FB">
              <w:rPr>
                <w:rFonts w:ascii="Times New Roman" w:eastAsia="Times New Roman" w:hAnsi="Times New Roman" w:cs="Times New Roman"/>
                <w:b/>
                <w:sz w:val="24"/>
                <w:szCs w:val="24"/>
              </w:rPr>
              <w:t>Ι΄</w:t>
            </w:r>
            <w:r w:rsidRPr="00FD67FB">
              <w:rPr>
                <w:rFonts w:ascii="Times New Roman" w:eastAsia="Times New Roman" w:hAnsi="Times New Roman" w:cs="Times New Roman"/>
                <w:sz w:val="24"/>
                <w:szCs w:val="24"/>
              </w:rPr>
              <w:t xml:space="preserve"> και </w:t>
            </w:r>
            <w:r w:rsidRPr="00FD67FB">
              <w:rPr>
                <w:rFonts w:ascii="Times New Roman" w:eastAsia="Times New Roman" w:hAnsi="Times New Roman" w:cs="Times New Roman"/>
                <w:b/>
                <w:sz w:val="24"/>
                <w:szCs w:val="24"/>
              </w:rPr>
              <w:t>Τάξης Α΄</w:t>
            </w:r>
            <w:r w:rsidR="002D6080">
              <w:rPr>
                <w:rFonts w:ascii="Times New Roman" w:eastAsia="Times New Roman" w:hAnsi="Times New Roman" w:cs="Times New Roman"/>
                <w:b/>
                <w:sz w:val="24"/>
                <w:szCs w:val="24"/>
              </w:rPr>
              <w:t xml:space="preserve">ή Β΄  ή Γ΄ </w:t>
            </w:r>
            <w:r w:rsidRPr="00FD67FB">
              <w:rPr>
                <w:rFonts w:ascii="Times New Roman" w:eastAsia="Times New Roman" w:hAnsi="Times New Roman" w:cs="Times New Roman"/>
                <w:sz w:val="24"/>
                <w:szCs w:val="24"/>
              </w:rPr>
              <w:t xml:space="preserve">σύμφωνα με το Π.Δ. 31/1990 </w:t>
            </w:r>
            <w:r w:rsidRPr="00FD67FB">
              <w:rPr>
                <w:rFonts w:ascii="Times New Roman" w:eastAsia="Times New Roman" w:hAnsi="Times New Roman" w:cs="Times New Roman"/>
                <w:b/>
                <w:sz w:val="24"/>
                <w:szCs w:val="24"/>
              </w:rPr>
              <w:t>ή</w:t>
            </w:r>
            <w:r w:rsidRPr="00FD67FB">
              <w:rPr>
                <w:rFonts w:ascii="Times New Roman" w:eastAsia="Times New Roman" w:hAnsi="Times New Roman" w:cs="Times New Roman"/>
                <w:sz w:val="24"/>
                <w:szCs w:val="24"/>
              </w:rPr>
              <w:t xml:space="preserve"> άδεια χειριστή μηχανημάτων έργου (Μ.Ε.) </w:t>
            </w:r>
            <w:r w:rsidRPr="00FD67FB">
              <w:rPr>
                <w:rFonts w:ascii="Times New Roman" w:eastAsia="Times New Roman" w:hAnsi="Times New Roman" w:cs="Times New Roman"/>
                <w:b/>
                <w:sz w:val="24"/>
                <w:szCs w:val="24"/>
              </w:rPr>
              <w:t xml:space="preserve">Ομάδας Α΄, </w:t>
            </w:r>
            <w:r w:rsidR="002D6080" w:rsidRPr="00FD67FB">
              <w:rPr>
                <w:rFonts w:ascii="Times New Roman" w:eastAsia="Times New Roman" w:hAnsi="Times New Roman" w:cs="Times New Roman"/>
                <w:b/>
                <w:sz w:val="24"/>
                <w:szCs w:val="24"/>
              </w:rPr>
              <w:t>4</w:t>
            </w:r>
            <w:r w:rsidR="002D6080" w:rsidRPr="00FD67FB">
              <w:rPr>
                <w:rFonts w:ascii="Times New Roman" w:eastAsia="Times New Roman" w:hAnsi="Times New Roman" w:cs="Times New Roman"/>
                <w:b/>
                <w:sz w:val="24"/>
                <w:szCs w:val="24"/>
                <w:vertAlign w:val="superscript"/>
              </w:rPr>
              <w:t>ης</w:t>
            </w:r>
            <w:r w:rsidRPr="00FD67FB">
              <w:rPr>
                <w:rFonts w:ascii="Times New Roman" w:eastAsia="Times New Roman" w:hAnsi="Times New Roman" w:cs="Times New Roman"/>
                <w:b/>
                <w:sz w:val="24"/>
                <w:szCs w:val="24"/>
              </w:rPr>
              <w:t xml:space="preserve">ειδικότητας </w:t>
            </w:r>
            <w:r w:rsidRPr="00FD67FB">
              <w:rPr>
                <w:rFonts w:ascii="Times New Roman" w:eastAsia="Times New Roman" w:hAnsi="Times New Roman" w:cs="Times New Roman"/>
                <w:sz w:val="24"/>
                <w:szCs w:val="24"/>
                <w:lang w:eastAsia="en-US"/>
              </w:rPr>
              <w:t xml:space="preserve">του Π.Δ. 113/2012 για τα Μ.Ε. </w:t>
            </w:r>
            <w:r w:rsidRPr="00FD67FB">
              <w:rPr>
                <w:rFonts w:ascii="Times New Roman" w:eastAsia="Times New Roman" w:hAnsi="Times New Roman" w:cs="Times New Roman"/>
                <w:b/>
                <w:bCs/>
                <w:sz w:val="24"/>
                <w:szCs w:val="24"/>
                <w:lang w:eastAsia="en-US"/>
              </w:rPr>
              <w:t>4.7</w:t>
            </w:r>
            <w:r w:rsidRPr="00FD67FB">
              <w:rPr>
                <w:rFonts w:ascii="Times New Roman" w:eastAsia="Times New Roman" w:hAnsi="Times New Roman" w:cs="Times New Roman"/>
                <w:sz w:val="24"/>
                <w:szCs w:val="24"/>
                <w:lang w:eastAsia="en-US"/>
              </w:rPr>
              <w:t xml:space="preserve"> της κατάταξης </w:t>
            </w:r>
            <w:r w:rsidRPr="00FD67FB">
              <w:rPr>
                <w:rFonts w:ascii="Times New Roman" w:eastAsia="Times New Roman" w:hAnsi="Times New Roman" w:cs="Times New Roman"/>
                <w:sz w:val="24"/>
                <w:szCs w:val="24"/>
              </w:rPr>
              <w:t>του άρθρου 2 της υπ’ αριθμ. οικ. 1032/166./Φ.Γ.9.6.4(Η)/5-3-2013 απόφασης</w:t>
            </w:r>
            <w:r w:rsidR="002D6080">
              <w:rPr>
                <w:rFonts w:ascii="Times New Roman" w:eastAsia="Times New Roman" w:hAnsi="Times New Roman" w:cs="Times New Roman"/>
                <w:sz w:val="24"/>
                <w:szCs w:val="24"/>
              </w:rPr>
              <w:t>,</w:t>
            </w:r>
            <w:r w:rsidRPr="00FD67FB">
              <w:rPr>
                <w:rFonts w:ascii="Times New Roman" w:eastAsia="Times New Roman" w:hAnsi="Times New Roman" w:cs="Times New Roman"/>
                <w:sz w:val="24"/>
                <w:szCs w:val="24"/>
              </w:rPr>
              <w:t xml:space="preserve"> όπως αυτή τροποποιήθηκε και συμπληρώθηκε με</w:t>
            </w:r>
            <w:r w:rsidRPr="00FD67FB">
              <w:rPr>
                <w:rFonts w:ascii="Times New Roman" w:eastAsia="Times New Roman" w:hAnsi="Times New Roman" w:cs="Times New Roman"/>
                <w:bCs/>
                <w:color w:val="000000"/>
                <w:sz w:val="24"/>
                <w:szCs w:val="24"/>
              </w:rPr>
              <w:t xml:space="preserve"> τις αριθμ. οικ. 71993/301/Φ 113/3-7-2015, οικ. 84123/305/Φ113/8-8-2016 </w:t>
            </w:r>
            <w:r w:rsidRPr="00FD67FB">
              <w:rPr>
                <w:rFonts w:ascii="Times New Roman" w:eastAsia="Times New Roman" w:hAnsi="Times New Roman" w:cs="Times New Roman"/>
                <w:sz w:val="24"/>
                <w:szCs w:val="24"/>
                <w:lang w:eastAsia="ar-SA"/>
              </w:rPr>
              <w:t xml:space="preserve">και οικ. 74285/176/Φ113/9-7-2018 </w:t>
            </w:r>
            <w:r w:rsidRPr="00FD67FB">
              <w:rPr>
                <w:rFonts w:ascii="Times New Roman" w:eastAsia="Times New Roman" w:hAnsi="Times New Roman" w:cs="Times New Roman"/>
                <w:bCs/>
                <w:color w:val="000000"/>
                <w:sz w:val="24"/>
                <w:szCs w:val="24"/>
              </w:rPr>
              <w:t xml:space="preserve">αποφάσεις </w:t>
            </w:r>
            <w:r w:rsidRPr="00FD67FB">
              <w:rPr>
                <w:rFonts w:ascii="Times New Roman" w:eastAsia="Times New Roman" w:hAnsi="Times New Roman" w:cs="Times New Roman"/>
                <w:bCs/>
                <w:sz w:val="24"/>
                <w:szCs w:val="24"/>
              </w:rPr>
              <w:t>(*)</w:t>
            </w:r>
            <w:r w:rsidRPr="00FD67FB">
              <w:rPr>
                <w:rFonts w:ascii="Times New Roman" w:eastAsia="Times New Roman" w:hAnsi="Times New Roman" w:cs="Times New Roman"/>
                <w:bCs/>
                <w:color w:val="000000"/>
                <w:sz w:val="24"/>
                <w:szCs w:val="24"/>
              </w:rPr>
              <w:t>.</w:t>
            </w:r>
          </w:p>
          <w:p w:rsidR="00FD67FB" w:rsidRPr="00FD67FB" w:rsidRDefault="00FD67FB" w:rsidP="00FD67FB">
            <w:pPr>
              <w:spacing w:line="360" w:lineRule="auto"/>
              <w:contextualSpacing/>
              <w:jc w:val="both"/>
              <w:rPr>
                <w:rFonts w:ascii="Times New Roman" w:eastAsia="Times New Roman" w:hAnsi="Times New Roman" w:cs="Times New Roman"/>
                <w:b/>
                <w:sz w:val="24"/>
                <w:szCs w:val="24"/>
                <w:u w:val="single"/>
              </w:rPr>
            </w:pPr>
            <w:r w:rsidRPr="00FD67FB">
              <w:rPr>
                <w:rFonts w:ascii="Times New Roman" w:eastAsia="Times New Roman" w:hAnsi="Times New Roman" w:cs="Times New Roman"/>
                <w:b/>
                <w:sz w:val="24"/>
                <w:szCs w:val="24"/>
                <w:lang w:eastAsia="en-US"/>
              </w:rPr>
              <w:t>β)</w:t>
            </w:r>
            <w:r w:rsidRPr="00FD67FB">
              <w:rPr>
                <w:rFonts w:ascii="Times New Roman" w:eastAsia="Times New Roman" w:hAnsi="Times New Roman" w:cs="Times New Roman"/>
                <w:sz w:val="24"/>
                <w:szCs w:val="24"/>
                <w:lang w:eastAsia="en-US"/>
              </w:rPr>
              <w:t xml:space="preserve"> Ο ομώνυμος ή αντίστοιχος απολυτήριος τίτλος αναγνωρισμένης </w:t>
            </w:r>
            <w:r w:rsidRPr="00FD67FB">
              <w:rPr>
                <w:rFonts w:ascii="Times New Roman" w:eastAsia="Times New Roman" w:hAnsi="Times New Roman" w:cs="Times New Roman"/>
                <w:sz w:val="24"/>
                <w:szCs w:val="24"/>
                <w:lang w:eastAsia="en-US"/>
              </w:rPr>
              <w:lastRenderedPageBreak/>
              <w:t xml:space="preserve">κατώτερης τεχνικής σχολής της ημεδαπής ή ισότιμος και αντίστοιχος τίτλος σχολής της αλλοδαπής ο οποίος οδηγεί στην απαιτούμενη άδεια άσκησης επαγγέλματος. Γίνεται επίσης δεκτός οποιοσδήποτε τίτλος αναγνωρισμένης κατώτερης τεχνικής σχολής της ημεδαπής ή αλλοδαπής, </w:t>
            </w:r>
            <w:r w:rsidRPr="00FD67FB">
              <w:rPr>
                <w:rFonts w:ascii="Times New Roman" w:eastAsia="Times New Roman" w:hAnsi="Times New Roman" w:cs="Times New Roman"/>
                <w:b/>
                <w:sz w:val="24"/>
                <w:szCs w:val="24"/>
                <w:lang w:eastAsia="en-US"/>
              </w:rPr>
              <w:t xml:space="preserve">υπό την προϋπόθεση </w:t>
            </w:r>
            <w:r w:rsidRPr="00FD67FB">
              <w:rPr>
                <w:rFonts w:ascii="Times New Roman" w:eastAsia="Times New Roman" w:hAnsi="Times New Roman" w:cs="Times New Roman"/>
                <w:sz w:val="24"/>
                <w:szCs w:val="24"/>
                <w:lang w:eastAsia="en-US"/>
              </w:rPr>
              <w:t>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FD67FB" w:rsidRPr="00FD67FB" w:rsidRDefault="00FD67FB" w:rsidP="00FD67FB">
            <w:pPr>
              <w:shd w:val="clear" w:color="auto" w:fill="FFFFFF"/>
              <w:spacing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lang w:eastAsia="en-US"/>
              </w:rPr>
              <w:t>γ) Ισχύουσα επαγγελματική</w:t>
            </w:r>
            <w:r w:rsidRPr="00FD67FB">
              <w:rPr>
                <w:rFonts w:ascii="Times New Roman" w:eastAsia="Times New Roman" w:hAnsi="Times New Roman" w:cs="Times New Roman"/>
                <w:sz w:val="24"/>
                <w:szCs w:val="24"/>
              </w:rPr>
              <w:t xml:space="preserve"> άδεια οδήγησης αυτοκινήτου</w:t>
            </w:r>
            <w:r w:rsidRPr="00FD67FB">
              <w:rPr>
                <w:rFonts w:ascii="Times New Roman" w:eastAsia="Times New Roman" w:hAnsi="Times New Roman" w:cs="Times New Roman"/>
                <w:b/>
                <w:sz w:val="24"/>
                <w:szCs w:val="24"/>
                <w:lang w:eastAsia="en-US"/>
              </w:rPr>
              <w:t xml:space="preserve"> Γ΄</w:t>
            </w:r>
            <w:r w:rsidR="002D6080">
              <w:rPr>
                <w:rFonts w:ascii="Times New Roman" w:eastAsia="Times New Roman" w:hAnsi="Times New Roman" w:cs="Times New Roman"/>
                <w:b/>
                <w:sz w:val="24"/>
                <w:szCs w:val="24"/>
                <w:lang w:eastAsia="en-US"/>
              </w:rPr>
              <w:t xml:space="preserve">ή </w:t>
            </w:r>
            <w:r w:rsidR="002D6080">
              <w:rPr>
                <w:rFonts w:ascii="Times New Roman" w:eastAsia="Times New Roman" w:hAnsi="Times New Roman" w:cs="Times New Roman"/>
                <w:b/>
                <w:sz w:val="24"/>
                <w:szCs w:val="24"/>
                <w:lang w:val="en-US" w:eastAsia="en-US"/>
              </w:rPr>
              <w:t>C</w:t>
            </w:r>
            <w:r w:rsidRPr="00FD67FB">
              <w:rPr>
                <w:rFonts w:ascii="Times New Roman" w:eastAsia="Times New Roman" w:hAnsi="Times New Roman" w:cs="Times New Roman"/>
                <w:b/>
                <w:sz w:val="24"/>
                <w:szCs w:val="24"/>
                <w:lang w:eastAsia="en-US"/>
              </w:rPr>
              <w:t>κατηγορίας</w:t>
            </w:r>
            <w:r w:rsidR="002D6080">
              <w:rPr>
                <w:rFonts w:ascii="Times New Roman" w:eastAsia="Times New Roman" w:hAnsi="Times New Roman" w:cs="Times New Roman"/>
                <w:sz w:val="24"/>
                <w:szCs w:val="24"/>
                <w:lang w:eastAsia="en-US"/>
              </w:rPr>
              <w:t>(π.δ. 51/2012, όπως ισχύει)</w:t>
            </w:r>
            <w:r w:rsidR="002D6080" w:rsidRPr="00FD67FB">
              <w:rPr>
                <w:rFonts w:ascii="Times New Roman" w:eastAsia="Times New Roman" w:hAnsi="Times New Roman" w:cs="Times New Roman"/>
                <w:b/>
                <w:sz w:val="24"/>
                <w:szCs w:val="24"/>
                <w:lang w:eastAsia="en-US"/>
              </w:rPr>
              <w:t>.</w:t>
            </w:r>
          </w:p>
          <w:p w:rsidR="00FD67FB" w:rsidRPr="00FD67FB" w:rsidRDefault="00FD67FB" w:rsidP="00FD67FB">
            <w:pPr>
              <w:shd w:val="clear" w:color="auto" w:fill="FFFFFF"/>
              <w:spacing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rPr>
              <w:t>δ)</w:t>
            </w:r>
            <w:r w:rsidRPr="00FD67FB">
              <w:rPr>
                <w:rFonts w:ascii="Times New Roman" w:eastAsia="Times New Roman" w:hAnsi="Times New Roman" w:cs="Times New Roman"/>
                <w:sz w:val="24"/>
                <w:szCs w:val="24"/>
              </w:rPr>
              <w:t xml:space="preserve"> Πιστοποιητικό Επαγγελματικής Ικανότητας (ΠΕΙ).</w:t>
            </w:r>
          </w:p>
          <w:p w:rsidR="00FD67FB" w:rsidRPr="00FD67FB" w:rsidRDefault="00FD67FB" w:rsidP="00FD67FB">
            <w:pPr>
              <w:spacing w:line="360" w:lineRule="auto"/>
              <w:jc w:val="both"/>
              <w:rPr>
                <w:rFonts w:ascii="Times New Roman" w:eastAsia="Times New Roman" w:hAnsi="Times New Roman" w:cs="Times New Roman"/>
                <w:color w:val="000000"/>
                <w:sz w:val="24"/>
                <w:szCs w:val="24"/>
              </w:rPr>
            </w:pPr>
          </w:p>
          <w:p w:rsidR="00FD67FB" w:rsidRPr="00FD67FB" w:rsidRDefault="00FD67FB" w:rsidP="00FD67FB">
            <w:pPr>
              <w:spacing w:after="0"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bCs/>
                <w:sz w:val="24"/>
                <w:szCs w:val="24"/>
                <w:u w:val="single"/>
              </w:rPr>
              <w:t xml:space="preserve">ΠΡΟΣΟΝΤΑ Β΄ ΕΠΙΚΟΥΡΙΑΣ: </w:t>
            </w:r>
          </w:p>
          <w:p w:rsidR="00FD67FB" w:rsidRPr="00FD67FB" w:rsidRDefault="00FD67FB" w:rsidP="00FD67FB">
            <w:pPr>
              <w:widowControl w:val="0"/>
              <w:autoSpaceDE w:val="0"/>
              <w:autoSpaceDN w:val="0"/>
              <w:adjustRightInd w:val="0"/>
              <w:spacing w:after="0" w:line="360" w:lineRule="auto"/>
              <w:ind w:left="82" w:right="42"/>
              <w:jc w:val="both"/>
              <w:rPr>
                <w:rFonts w:ascii="Times New Roman" w:eastAsia="Times New Roman" w:hAnsi="Times New Roman" w:cs="Times New Roman"/>
                <w:sz w:val="24"/>
                <w:szCs w:val="24"/>
              </w:rPr>
            </w:pPr>
            <w:r w:rsidRPr="00FD67FB">
              <w:rPr>
                <w:rFonts w:ascii="Times New Roman" w:eastAsia="Times New Roman" w:hAnsi="Times New Roman" w:cs="Times New Roman"/>
                <w:sz w:val="24"/>
                <w:szCs w:val="24"/>
              </w:rPr>
              <w:t xml:space="preserve">(Εφόσον η θέσηδεν </w:t>
            </w:r>
            <w:r w:rsidRPr="00FD67FB">
              <w:rPr>
                <w:rFonts w:ascii="Times New Roman" w:eastAsia="Times New Roman" w:hAnsi="Times New Roman" w:cs="Times New Roman"/>
                <w:spacing w:val="-1"/>
                <w:sz w:val="24"/>
                <w:szCs w:val="24"/>
              </w:rPr>
              <w:t>καλ</w:t>
            </w:r>
            <w:r w:rsidRPr="00FD67FB">
              <w:rPr>
                <w:rFonts w:ascii="Times New Roman" w:eastAsia="Times New Roman" w:hAnsi="Times New Roman" w:cs="Times New Roman"/>
                <w:spacing w:val="1"/>
                <w:sz w:val="24"/>
                <w:szCs w:val="24"/>
              </w:rPr>
              <w:t>υ</w:t>
            </w:r>
            <w:r w:rsidRPr="00FD67FB">
              <w:rPr>
                <w:rFonts w:ascii="Times New Roman" w:eastAsia="Times New Roman" w:hAnsi="Times New Roman" w:cs="Times New Roman"/>
                <w:sz w:val="24"/>
                <w:szCs w:val="24"/>
              </w:rPr>
              <w:t xml:space="preserve">φθεί </w:t>
            </w:r>
            <w:r w:rsidRPr="00FD67FB">
              <w:rPr>
                <w:rFonts w:ascii="Times New Roman" w:eastAsia="Times New Roman" w:hAnsi="Times New Roman" w:cs="Times New Roman"/>
                <w:spacing w:val="-1"/>
                <w:sz w:val="24"/>
                <w:szCs w:val="24"/>
              </w:rPr>
              <w:t>απ</w:t>
            </w:r>
            <w:r w:rsidRPr="00FD67FB">
              <w:rPr>
                <w:rFonts w:ascii="Times New Roman" w:eastAsia="Times New Roman" w:hAnsi="Times New Roman" w:cs="Times New Roman"/>
                <w:sz w:val="24"/>
                <w:szCs w:val="24"/>
              </w:rPr>
              <w:t>ό</w:t>
            </w:r>
            <w:r w:rsidRPr="00FD67FB">
              <w:rPr>
                <w:rFonts w:ascii="Times New Roman" w:eastAsia="Times New Roman" w:hAnsi="Times New Roman" w:cs="Times New Roman"/>
                <w:spacing w:val="1"/>
                <w:sz w:val="24"/>
                <w:szCs w:val="24"/>
              </w:rPr>
              <w:t xml:space="preserve"> υ</w:t>
            </w:r>
            <w:r w:rsidRPr="00FD67FB">
              <w:rPr>
                <w:rFonts w:ascii="Times New Roman" w:eastAsia="Times New Roman" w:hAnsi="Times New Roman" w:cs="Times New Roman"/>
                <w:spacing w:val="-1"/>
                <w:sz w:val="24"/>
                <w:szCs w:val="24"/>
              </w:rPr>
              <w:t>π</w:t>
            </w:r>
            <w:r w:rsidRPr="00FD67FB">
              <w:rPr>
                <w:rFonts w:ascii="Times New Roman" w:eastAsia="Times New Roman" w:hAnsi="Times New Roman" w:cs="Times New Roman"/>
                <w:sz w:val="24"/>
                <w:szCs w:val="24"/>
              </w:rPr>
              <w:t>ο</w:t>
            </w:r>
            <w:r w:rsidRPr="00FD67FB">
              <w:rPr>
                <w:rFonts w:ascii="Times New Roman" w:eastAsia="Times New Roman" w:hAnsi="Times New Roman" w:cs="Times New Roman"/>
                <w:spacing w:val="1"/>
                <w:sz w:val="24"/>
                <w:szCs w:val="24"/>
              </w:rPr>
              <w:t>ψ</w:t>
            </w:r>
            <w:r w:rsidR="002D6080">
              <w:rPr>
                <w:rFonts w:ascii="Times New Roman" w:eastAsia="Times New Roman" w:hAnsi="Times New Roman" w:cs="Times New Roman"/>
                <w:sz w:val="24"/>
                <w:szCs w:val="24"/>
              </w:rPr>
              <w:t>ήφιο</w:t>
            </w:r>
            <w:r w:rsidRPr="00FD67FB">
              <w:rPr>
                <w:rFonts w:ascii="Times New Roman" w:eastAsia="Times New Roman" w:hAnsi="Times New Roman" w:cs="Times New Roman"/>
                <w:spacing w:val="1"/>
                <w:sz w:val="24"/>
                <w:szCs w:val="24"/>
              </w:rPr>
              <w:t xml:space="preserve"> μ</w:t>
            </w:r>
            <w:r w:rsidRPr="00FD67FB">
              <w:rPr>
                <w:rFonts w:ascii="Times New Roman" w:eastAsia="Times New Roman" w:hAnsi="Times New Roman" w:cs="Times New Roman"/>
                <w:sz w:val="24"/>
                <w:szCs w:val="24"/>
              </w:rPr>
              <w:t xml:space="preserve">ετα </w:t>
            </w:r>
            <w:r w:rsidRPr="00FD67FB">
              <w:rPr>
                <w:rFonts w:ascii="Times New Roman" w:eastAsia="Times New Roman" w:hAnsi="Times New Roman" w:cs="Times New Roman"/>
                <w:spacing w:val="-1"/>
                <w:sz w:val="24"/>
                <w:szCs w:val="24"/>
              </w:rPr>
              <w:t>α</w:t>
            </w:r>
            <w:r w:rsidRPr="00FD67FB">
              <w:rPr>
                <w:rFonts w:ascii="Times New Roman" w:eastAsia="Times New Roman" w:hAnsi="Times New Roman" w:cs="Times New Roman"/>
                <w:sz w:val="24"/>
                <w:szCs w:val="24"/>
              </w:rPr>
              <w:t xml:space="preserve">νωτέρω </w:t>
            </w:r>
            <w:r w:rsidRPr="00FD67FB">
              <w:rPr>
                <w:rFonts w:ascii="Times New Roman" w:eastAsia="Times New Roman" w:hAnsi="Times New Roman" w:cs="Times New Roman"/>
                <w:spacing w:val="-1"/>
                <w:sz w:val="24"/>
                <w:szCs w:val="24"/>
              </w:rPr>
              <w:t>π</w:t>
            </w:r>
            <w:r w:rsidRPr="00FD67FB">
              <w:rPr>
                <w:rFonts w:ascii="Times New Roman" w:eastAsia="Times New Roman" w:hAnsi="Times New Roman" w:cs="Times New Roman"/>
                <w:sz w:val="24"/>
                <w:szCs w:val="24"/>
              </w:rPr>
              <w:t>ροσόντ</w:t>
            </w:r>
            <w:r w:rsidRPr="00FD67FB">
              <w:rPr>
                <w:rFonts w:ascii="Times New Roman" w:eastAsia="Times New Roman" w:hAnsi="Times New Roman" w:cs="Times New Roman"/>
                <w:spacing w:val="-1"/>
                <w:sz w:val="24"/>
                <w:szCs w:val="24"/>
              </w:rPr>
              <w:t>α</w:t>
            </w:r>
            <w:r w:rsidRPr="00FD67FB">
              <w:rPr>
                <w:rFonts w:ascii="Times New Roman" w:eastAsia="Times New Roman" w:hAnsi="Times New Roman" w:cs="Times New Roman"/>
                <w:sz w:val="24"/>
                <w:szCs w:val="24"/>
              </w:rPr>
              <w:t>)</w:t>
            </w:r>
          </w:p>
          <w:p w:rsidR="00FD67FB" w:rsidRPr="00FD67FB" w:rsidRDefault="00FD67FB" w:rsidP="00FD67FB">
            <w:pPr>
              <w:spacing w:line="360" w:lineRule="auto"/>
              <w:jc w:val="both"/>
              <w:rPr>
                <w:rFonts w:ascii="Times New Roman" w:eastAsia="Times New Roman" w:hAnsi="Times New Roman" w:cs="Times New Roman"/>
                <w:b/>
                <w:color w:val="FF0000"/>
                <w:sz w:val="24"/>
                <w:szCs w:val="24"/>
                <w:u w:val="single"/>
              </w:rPr>
            </w:pPr>
            <w:r w:rsidRPr="00FD67FB">
              <w:rPr>
                <w:rFonts w:ascii="Times New Roman" w:eastAsia="Times New Roman" w:hAnsi="Times New Roman" w:cs="Times New Roman"/>
                <w:b/>
                <w:bCs/>
                <w:sz w:val="24"/>
                <w:szCs w:val="24"/>
              </w:rPr>
              <w:t xml:space="preserve">α) </w:t>
            </w:r>
            <w:r w:rsidR="002D6080" w:rsidRPr="002D6080">
              <w:rPr>
                <w:rFonts w:ascii="Times New Roman" w:eastAsia="Times New Roman" w:hAnsi="Times New Roman" w:cs="Times New Roman"/>
                <w:bCs/>
                <w:sz w:val="24"/>
                <w:szCs w:val="24"/>
              </w:rPr>
              <w:t>Ισχύουσα ά</w:t>
            </w:r>
            <w:r w:rsidRPr="00FD67FB">
              <w:rPr>
                <w:rFonts w:ascii="Times New Roman" w:eastAsia="Times New Roman" w:hAnsi="Times New Roman" w:cs="Times New Roman"/>
                <w:sz w:val="24"/>
                <w:szCs w:val="24"/>
              </w:rPr>
              <w:t xml:space="preserve">δεια μηχανοδηγού-χειριστή μηχανημάτων εκτέλεσης τεχνικών έργων </w:t>
            </w:r>
            <w:r w:rsidRPr="00FD67FB">
              <w:rPr>
                <w:rFonts w:ascii="Times New Roman" w:eastAsia="Times New Roman" w:hAnsi="Times New Roman" w:cs="Times New Roman"/>
                <w:b/>
                <w:spacing w:val="35"/>
                <w:sz w:val="24"/>
                <w:szCs w:val="24"/>
              </w:rPr>
              <w:t>Ομάδας</w:t>
            </w:r>
            <w:r w:rsidRPr="00FD67FB">
              <w:rPr>
                <w:rFonts w:ascii="Times New Roman" w:eastAsia="Times New Roman" w:hAnsi="Times New Roman" w:cs="Times New Roman"/>
                <w:b/>
                <w:sz w:val="24"/>
                <w:szCs w:val="24"/>
              </w:rPr>
              <w:t>Ι΄</w:t>
            </w:r>
            <w:r w:rsidRPr="00FD67FB">
              <w:rPr>
                <w:rFonts w:ascii="Times New Roman" w:eastAsia="Times New Roman" w:hAnsi="Times New Roman" w:cs="Times New Roman"/>
                <w:sz w:val="24"/>
                <w:szCs w:val="24"/>
              </w:rPr>
              <w:t xml:space="preserve"> και </w:t>
            </w:r>
            <w:r w:rsidRPr="00FD67FB">
              <w:rPr>
                <w:rFonts w:ascii="Times New Roman" w:eastAsia="Times New Roman" w:hAnsi="Times New Roman" w:cs="Times New Roman"/>
                <w:b/>
                <w:sz w:val="24"/>
                <w:szCs w:val="24"/>
              </w:rPr>
              <w:t xml:space="preserve">Τάξης </w:t>
            </w:r>
            <w:r w:rsidRPr="002D6080">
              <w:rPr>
                <w:rFonts w:ascii="Times New Roman" w:eastAsia="Times New Roman" w:hAnsi="Times New Roman" w:cs="Times New Roman"/>
                <w:sz w:val="24"/>
                <w:szCs w:val="24"/>
              </w:rPr>
              <w:t>Α΄</w:t>
            </w:r>
            <w:r w:rsidR="002D6080" w:rsidRPr="002D6080">
              <w:rPr>
                <w:rFonts w:ascii="Times New Roman" w:eastAsia="Times New Roman" w:hAnsi="Times New Roman" w:cs="Times New Roman"/>
                <w:sz w:val="24"/>
                <w:szCs w:val="24"/>
              </w:rPr>
              <w:t xml:space="preserve"> ή Β΄ ή Γ΄</w:t>
            </w:r>
            <w:r w:rsidRPr="00FD67FB">
              <w:rPr>
                <w:rFonts w:ascii="Times New Roman" w:eastAsia="Times New Roman" w:hAnsi="Times New Roman" w:cs="Times New Roman"/>
                <w:sz w:val="24"/>
                <w:szCs w:val="24"/>
              </w:rPr>
              <w:t xml:space="preserve">σύμφωνα με το Π.Δ. 31/1990 </w:t>
            </w:r>
            <w:r w:rsidRPr="00FD67FB">
              <w:rPr>
                <w:rFonts w:ascii="Times New Roman" w:eastAsia="Times New Roman" w:hAnsi="Times New Roman" w:cs="Times New Roman"/>
                <w:b/>
                <w:sz w:val="24"/>
                <w:szCs w:val="24"/>
              </w:rPr>
              <w:t>ή</w:t>
            </w:r>
            <w:r w:rsidRPr="00FD67FB">
              <w:rPr>
                <w:rFonts w:ascii="Times New Roman" w:eastAsia="Times New Roman" w:hAnsi="Times New Roman" w:cs="Times New Roman"/>
                <w:sz w:val="24"/>
                <w:szCs w:val="24"/>
              </w:rPr>
              <w:t xml:space="preserve"> άδεια χειριστή μηχανημάτων έργου (Μ.Ε.) </w:t>
            </w:r>
            <w:r w:rsidRPr="00FD67FB">
              <w:rPr>
                <w:rFonts w:ascii="Times New Roman" w:eastAsia="Times New Roman" w:hAnsi="Times New Roman" w:cs="Times New Roman"/>
                <w:b/>
                <w:sz w:val="24"/>
                <w:szCs w:val="24"/>
              </w:rPr>
              <w:t xml:space="preserve">Ομάδας Α΄, </w:t>
            </w:r>
            <w:r w:rsidR="002D6080" w:rsidRPr="00FD67FB">
              <w:rPr>
                <w:rFonts w:ascii="Times New Roman" w:eastAsia="Times New Roman" w:hAnsi="Times New Roman" w:cs="Times New Roman"/>
                <w:b/>
                <w:sz w:val="24"/>
                <w:szCs w:val="24"/>
              </w:rPr>
              <w:t>4</w:t>
            </w:r>
            <w:r w:rsidR="002D6080" w:rsidRPr="00FD67FB">
              <w:rPr>
                <w:rFonts w:ascii="Times New Roman" w:eastAsia="Times New Roman" w:hAnsi="Times New Roman" w:cs="Times New Roman"/>
                <w:b/>
                <w:sz w:val="24"/>
                <w:szCs w:val="24"/>
                <w:vertAlign w:val="superscript"/>
              </w:rPr>
              <w:t>ης</w:t>
            </w:r>
            <w:r w:rsidRPr="00FD67FB">
              <w:rPr>
                <w:rFonts w:ascii="Times New Roman" w:eastAsia="Times New Roman" w:hAnsi="Times New Roman" w:cs="Times New Roman"/>
                <w:b/>
                <w:sz w:val="24"/>
                <w:szCs w:val="24"/>
              </w:rPr>
              <w:t xml:space="preserve">ειδικότητας </w:t>
            </w:r>
            <w:r w:rsidRPr="00FD67FB">
              <w:rPr>
                <w:rFonts w:ascii="Times New Roman" w:eastAsia="Times New Roman" w:hAnsi="Times New Roman" w:cs="Times New Roman"/>
                <w:sz w:val="24"/>
                <w:szCs w:val="24"/>
                <w:lang w:eastAsia="en-US"/>
              </w:rPr>
              <w:t xml:space="preserve">του Π.Δ. 113/2012 για τα Μ.Ε. </w:t>
            </w:r>
            <w:r w:rsidRPr="00FD67FB">
              <w:rPr>
                <w:rFonts w:ascii="Times New Roman" w:eastAsia="Times New Roman" w:hAnsi="Times New Roman" w:cs="Times New Roman"/>
                <w:b/>
                <w:bCs/>
                <w:sz w:val="24"/>
                <w:szCs w:val="24"/>
                <w:lang w:eastAsia="en-US"/>
              </w:rPr>
              <w:t>4.7</w:t>
            </w:r>
            <w:r w:rsidRPr="00FD67FB">
              <w:rPr>
                <w:rFonts w:ascii="Times New Roman" w:eastAsia="Times New Roman" w:hAnsi="Times New Roman" w:cs="Times New Roman"/>
                <w:sz w:val="24"/>
                <w:szCs w:val="24"/>
                <w:lang w:eastAsia="en-US"/>
              </w:rPr>
              <w:t xml:space="preserve"> της κατάταξης </w:t>
            </w:r>
            <w:r w:rsidRPr="00FD67FB">
              <w:rPr>
                <w:rFonts w:ascii="Times New Roman" w:eastAsia="Times New Roman" w:hAnsi="Times New Roman" w:cs="Times New Roman"/>
                <w:sz w:val="24"/>
                <w:szCs w:val="24"/>
              </w:rPr>
              <w:t>του άρθρου 2 της υπ’ αριθμ. οικ. 1032/166./Φ.Γ.9.6.4(Η)/5-3-2013 απόφασης</w:t>
            </w:r>
            <w:r w:rsidR="002D6080">
              <w:rPr>
                <w:rFonts w:ascii="Times New Roman" w:eastAsia="Times New Roman" w:hAnsi="Times New Roman" w:cs="Times New Roman"/>
                <w:sz w:val="24"/>
                <w:szCs w:val="24"/>
              </w:rPr>
              <w:t>,</w:t>
            </w:r>
            <w:r w:rsidRPr="00FD67FB">
              <w:rPr>
                <w:rFonts w:ascii="Times New Roman" w:eastAsia="Times New Roman" w:hAnsi="Times New Roman" w:cs="Times New Roman"/>
                <w:sz w:val="24"/>
                <w:szCs w:val="24"/>
              </w:rPr>
              <w:t xml:space="preserve"> όπως αυτή τροποποιήθηκε και συμπληρώθηκε με </w:t>
            </w:r>
            <w:r w:rsidRPr="00FD67FB">
              <w:rPr>
                <w:rFonts w:ascii="Times New Roman" w:eastAsia="Times New Roman" w:hAnsi="Times New Roman" w:cs="Times New Roman"/>
                <w:bCs/>
                <w:color w:val="000000"/>
                <w:sz w:val="24"/>
                <w:szCs w:val="24"/>
              </w:rPr>
              <w:t xml:space="preserve">τις αριθμ. οικ. 71993/301/Φ 113/3-7-2015, οικ. 84123/305/Φ113/8-8-2016 </w:t>
            </w:r>
            <w:r w:rsidRPr="00FD67FB">
              <w:rPr>
                <w:rFonts w:ascii="Times New Roman" w:eastAsia="Times New Roman" w:hAnsi="Times New Roman" w:cs="Times New Roman"/>
                <w:sz w:val="24"/>
                <w:szCs w:val="24"/>
                <w:lang w:eastAsia="ar-SA"/>
              </w:rPr>
              <w:t xml:space="preserve">και οικ. 74285/176/Φ113/9-7-2018 </w:t>
            </w:r>
            <w:r w:rsidRPr="00FD67FB">
              <w:rPr>
                <w:rFonts w:ascii="Times New Roman" w:eastAsia="Times New Roman" w:hAnsi="Times New Roman" w:cs="Times New Roman"/>
                <w:bCs/>
                <w:color w:val="000000"/>
                <w:sz w:val="24"/>
                <w:szCs w:val="24"/>
              </w:rPr>
              <w:t>αποφάσεις.</w:t>
            </w:r>
          </w:p>
          <w:p w:rsidR="00FD67FB" w:rsidRPr="00FD67FB" w:rsidRDefault="00FD67FB" w:rsidP="00FD67FB">
            <w:pPr>
              <w:spacing w:line="360" w:lineRule="auto"/>
              <w:contextualSpacing/>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lang w:eastAsia="en-US"/>
              </w:rPr>
              <w:t>β)</w:t>
            </w:r>
            <w:r w:rsidRPr="00FD67FB">
              <w:rPr>
                <w:rFonts w:ascii="Times New Roman" w:eastAsia="Times New Roman" w:hAnsi="Times New Roman" w:cs="Times New Roman"/>
                <w:sz w:val="24"/>
                <w:szCs w:val="24"/>
              </w:rPr>
              <w:t xml:space="preserve">Απολυτήριος τίτλος τουλάχιστον </w:t>
            </w:r>
            <w:r w:rsidRPr="00FD67FB">
              <w:rPr>
                <w:rFonts w:ascii="Times New Roman" w:eastAsia="Times New Roman" w:hAnsi="Times New Roman" w:cs="Times New Roman"/>
                <w:b/>
                <w:sz w:val="24"/>
                <w:szCs w:val="24"/>
              </w:rPr>
              <w:t>υποχρεωτικής εκπαίδευσης</w:t>
            </w:r>
            <w:r w:rsidRPr="00FD67FB">
              <w:rPr>
                <w:rFonts w:ascii="Times New Roman" w:eastAsia="Times New Roman" w:hAnsi="Times New Roman" w:cs="Times New Roman"/>
                <w:sz w:val="24"/>
                <w:szCs w:val="24"/>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FD67FB">
              <w:rPr>
                <w:rFonts w:ascii="Times New Roman" w:eastAsia="Times New Roman" w:hAnsi="Times New Roman" w:cs="Times New Roman"/>
                <w:b/>
                <w:sz w:val="24"/>
                <w:szCs w:val="24"/>
              </w:rPr>
              <w:t xml:space="preserve">και αντίστοιχη </w:t>
            </w:r>
            <w:r w:rsidRPr="00FD67FB">
              <w:rPr>
                <w:rFonts w:ascii="Times New Roman" w:eastAsia="Times New Roman" w:hAnsi="Times New Roman" w:cs="Times New Roman"/>
                <w:b/>
                <w:sz w:val="24"/>
                <w:szCs w:val="24"/>
              </w:rPr>
              <w:lastRenderedPageBreak/>
              <w:t>εμπειρία τουλάχιστον τριών (3) ετών,</w:t>
            </w:r>
            <w:r w:rsidRPr="00FD67FB">
              <w:rPr>
                <w:rFonts w:ascii="Times New Roman" w:eastAsia="Times New Roman" w:hAnsi="Times New Roman" w:cs="Times New Roman"/>
                <w:sz w:val="24"/>
                <w:szCs w:val="24"/>
              </w:rPr>
              <w:t xml:space="preserve">  μετά την απόκτηση της παραπάνω άδειας άσκησης επαγγέλματος (*).</w:t>
            </w:r>
          </w:p>
          <w:p w:rsidR="00FD67FB" w:rsidRPr="00FD67FB" w:rsidRDefault="00FD67FB" w:rsidP="00FD67FB">
            <w:pPr>
              <w:shd w:val="clear" w:color="auto" w:fill="FFFFFF"/>
              <w:spacing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lang w:eastAsia="en-US"/>
              </w:rPr>
              <w:t>γ) Ισχύουσα επαγγελματική</w:t>
            </w:r>
            <w:r w:rsidRPr="00FD67FB">
              <w:rPr>
                <w:rFonts w:ascii="Times New Roman" w:eastAsia="Times New Roman" w:hAnsi="Times New Roman" w:cs="Times New Roman"/>
                <w:sz w:val="24"/>
                <w:szCs w:val="24"/>
              </w:rPr>
              <w:t xml:space="preserve"> άδεια οδήγησης αυτοκινήτου</w:t>
            </w:r>
            <w:r w:rsidRPr="00FD67FB">
              <w:rPr>
                <w:rFonts w:ascii="Times New Roman" w:eastAsia="Times New Roman" w:hAnsi="Times New Roman" w:cs="Times New Roman"/>
                <w:b/>
                <w:sz w:val="24"/>
                <w:szCs w:val="24"/>
                <w:lang w:eastAsia="en-US"/>
              </w:rPr>
              <w:t xml:space="preserve"> Γ΄</w:t>
            </w:r>
            <w:r w:rsidR="002D6080">
              <w:rPr>
                <w:rFonts w:ascii="Times New Roman" w:eastAsia="Times New Roman" w:hAnsi="Times New Roman" w:cs="Times New Roman"/>
                <w:b/>
                <w:sz w:val="24"/>
                <w:szCs w:val="24"/>
                <w:lang w:eastAsia="en-US"/>
              </w:rPr>
              <w:t xml:space="preserve">ή </w:t>
            </w:r>
            <w:r w:rsidR="002D6080">
              <w:rPr>
                <w:rFonts w:ascii="Times New Roman" w:eastAsia="Times New Roman" w:hAnsi="Times New Roman" w:cs="Times New Roman"/>
                <w:b/>
                <w:sz w:val="24"/>
                <w:szCs w:val="24"/>
                <w:lang w:val="en-US" w:eastAsia="en-US"/>
              </w:rPr>
              <w:t>C</w:t>
            </w:r>
            <w:r w:rsidRPr="00FD67FB">
              <w:rPr>
                <w:rFonts w:ascii="Times New Roman" w:eastAsia="Times New Roman" w:hAnsi="Times New Roman" w:cs="Times New Roman"/>
                <w:b/>
                <w:sz w:val="24"/>
                <w:szCs w:val="24"/>
                <w:lang w:eastAsia="en-US"/>
              </w:rPr>
              <w:t xml:space="preserve"> κατηγορίας</w:t>
            </w:r>
            <w:r w:rsidR="002D6080">
              <w:rPr>
                <w:rFonts w:ascii="Times New Roman" w:eastAsia="Times New Roman" w:hAnsi="Times New Roman" w:cs="Times New Roman"/>
                <w:sz w:val="24"/>
                <w:szCs w:val="24"/>
                <w:lang w:eastAsia="en-US"/>
              </w:rPr>
              <w:t>(π.δ. 51/2012, όπως ισχύει)</w:t>
            </w:r>
            <w:r w:rsidR="002D6080" w:rsidRPr="00FD67FB">
              <w:rPr>
                <w:rFonts w:ascii="Times New Roman" w:eastAsia="Times New Roman" w:hAnsi="Times New Roman" w:cs="Times New Roman"/>
                <w:b/>
                <w:sz w:val="24"/>
                <w:szCs w:val="24"/>
                <w:lang w:eastAsia="en-US"/>
              </w:rPr>
              <w:t>.</w:t>
            </w:r>
          </w:p>
          <w:p w:rsidR="00FD67FB" w:rsidRPr="00FD67FB" w:rsidRDefault="00FD67FB" w:rsidP="00FD67FB">
            <w:pPr>
              <w:shd w:val="clear" w:color="auto" w:fill="FFFFFF"/>
              <w:spacing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rPr>
              <w:t>δ)</w:t>
            </w:r>
            <w:r w:rsidRPr="00FD67FB">
              <w:rPr>
                <w:rFonts w:ascii="Times New Roman" w:eastAsia="Times New Roman" w:hAnsi="Times New Roman" w:cs="Times New Roman"/>
                <w:sz w:val="24"/>
                <w:szCs w:val="24"/>
              </w:rPr>
              <w:t xml:space="preserve"> Πιστοποιητικό Επαγγελματικής Ικανότητας (ΠΕΙ).</w:t>
            </w:r>
          </w:p>
          <w:p w:rsidR="00FD67FB" w:rsidRPr="00FD67FB" w:rsidRDefault="00FD67FB" w:rsidP="00FD67FB">
            <w:pPr>
              <w:tabs>
                <w:tab w:val="left" w:pos="567"/>
              </w:tabs>
              <w:spacing w:after="0" w:line="360" w:lineRule="auto"/>
              <w:jc w:val="both"/>
              <w:rPr>
                <w:rFonts w:ascii="Times New Roman" w:eastAsia="Times New Roman" w:hAnsi="Times New Roman" w:cs="Times New Roman"/>
                <w:b/>
                <w:bCs/>
                <w:sz w:val="24"/>
                <w:szCs w:val="24"/>
                <w:u w:val="single"/>
              </w:rPr>
            </w:pPr>
            <w:r w:rsidRPr="00FD67FB">
              <w:rPr>
                <w:rFonts w:ascii="Times New Roman" w:eastAsia="Times New Roman" w:hAnsi="Times New Roman" w:cs="Times New Roman"/>
                <w:b/>
                <w:bCs/>
                <w:sz w:val="24"/>
                <w:szCs w:val="24"/>
                <w:u w:val="single"/>
              </w:rPr>
              <w:t xml:space="preserve">ΠΡΟΣΟΝΤΑ Γ΄ ΕΠΙΚΟΥΡΙΑΣ: </w:t>
            </w:r>
          </w:p>
          <w:p w:rsidR="00FD67FB" w:rsidRPr="00FD67FB" w:rsidRDefault="00FD67FB" w:rsidP="00FD67FB">
            <w:pPr>
              <w:widowControl w:val="0"/>
              <w:autoSpaceDE w:val="0"/>
              <w:autoSpaceDN w:val="0"/>
              <w:adjustRightInd w:val="0"/>
              <w:spacing w:after="0" w:line="360" w:lineRule="auto"/>
              <w:ind w:left="82" w:right="42"/>
              <w:jc w:val="both"/>
              <w:rPr>
                <w:rFonts w:ascii="Times New Roman" w:eastAsia="Times New Roman" w:hAnsi="Times New Roman" w:cs="Times New Roman"/>
                <w:sz w:val="24"/>
                <w:szCs w:val="24"/>
              </w:rPr>
            </w:pPr>
            <w:r w:rsidRPr="00FD67FB">
              <w:rPr>
                <w:rFonts w:ascii="Times New Roman" w:eastAsia="Times New Roman" w:hAnsi="Times New Roman" w:cs="Times New Roman"/>
                <w:sz w:val="24"/>
                <w:szCs w:val="24"/>
              </w:rPr>
              <w:t xml:space="preserve">(Εφόσον η θέσηδεν </w:t>
            </w:r>
            <w:r w:rsidRPr="00FD67FB">
              <w:rPr>
                <w:rFonts w:ascii="Times New Roman" w:eastAsia="Times New Roman" w:hAnsi="Times New Roman" w:cs="Times New Roman"/>
                <w:spacing w:val="-1"/>
                <w:sz w:val="24"/>
                <w:szCs w:val="24"/>
              </w:rPr>
              <w:t>καλ</w:t>
            </w:r>
            <w:r w:rsidRPr="00FD67FB">
              <w:rPr>
                <w:rFonts w:ascii="Times New Roman" w:eastAsia="Times New Roman" w:hAnsi="Times New Roman" w:cs="Times New Roman"/>
                <w:spacing w:val="1"/>
                <w:sz w:val="24"/>
                <w:szCs w:val="24"/>
              </w:rPr>
              <w:t>υ</w:t>
            </w:r>
            <w:r w:rsidRPr="00FD67FB">
              <w:rPr>
                <w:rFonts w:ascii="Times New Roman" w:eastAsia="Times New Roman" w:hAnsi="Times New Roman" w:cs="Times New Roman"/>
                <w:sz w:val="24"/>
                <w:szCs w:val="24"/>
              </w:rPr>
              <w:t xml:space="preserve">φθεί </w:t>
            </w:r>
            <w:r w:rsidRPr="00FD67FB">
              <w:rPr>
                <w:rFonts w:ascii="Times New Roman" w:eastAsia="Times New Roman" w:hAnsi="Times New Roman" w:cs="Times New Roman"/>
                <w:spacing w:val="-1"/>
                <w:sz w:val="24"/>
                <w:szCs w:val="24"/>
              </w:rPr>
              <w:t>απ</w:t>
            </w:r>
            <w:r w:rsidRPr="00FD67FB">
              <w:rPr>
                <w:rFonts w:ascii="Times New Roman" w:eastAsia="Times New Roman" w:hAnsi="Times New Roman" w:cs="Times New Roman"/>
                <w:sz w:val="24"/>
                <w:szCs w:val="24"/>
              </w:rPr>
              <w:t>ό</w:t>
            </w:r>
            <w:r w:rsidRPr="00FD67FB">
              <w:rPr>
                <w:rFonts w:ascii="Times New Roman" w:eastAsia="Times New Roman" w:hAnsi="Times New Roman" w:cs="Times New Roman"/>
                <w:spacing w:val="1"/>
                <w:sz w:val="24"/>
                <w:szCs w:val="24"/>
              </w:rPr>
              <w:t xml:space="preserve"> υ</w:t>
            </w:r>
            <w:r w:rsidRPr="00FD67FB">
              <w:rPr>
                <w:rFonts w:ascii="Times New Roman" w:eastAsia="Times New Roman" w:hAnsi="Times New Roman" w:cs="Times New Roman"/>
                <w:spacing w:val="-1"/>
                <w:sz w:val="24"/>
                <w:szCs w:val="24"/>
              </w:rPr>
              <w:t>π</w:t>
            </w:r>
            <w:r w:rsidRPr="00FD67FB">
              <w:rPr>
                <w:rFonts w:ascii="Times New Roman" w:eastAsia="Times New Roman" w:hAnsi="Times New Roman" w:cs="Times New Roman"/>
                <w:sz w:val="24"/>
                <w:szCs w:val="24"/>
              </w:rPr>
              <w:t>ο</w:t>
            </w:r>
            <w:r w:rsidRPr="00FD67FB">
              <w:rPr>
                <w:rFonts w:ascii="Times New Roman" w:eastAsia="Times New Roman" w:hAnsi="Times New Roman" w:cs="Times New Roman"/>
                <w:spacing w:val="1"/>
                <w:sz w:val="24"/>
                <w:szCs w:val="24"/>
              </w:rPr>
              <w:t>ψ</w:t>
            </w:r>
            <w:r w:rsidR="002D6080">
              <w:rPr>
                <w:rFonts w:ascii="Times New Roman" w:eastAsia="Times New Roman" w:hAnsi="Times New Roman" w:cs="Times New Roman"/>
                <w:spacing w:val="1"/>
                <w:sz w:val="24"/>
                <w:szCs w:val="24"/>
              </w:rPr>
              <w:t xml:space="preserve">ήφιο </w:t>
            </w:r>
            <w:r w:rsidRPr="00FD67FB">
              <w:rPr>
                <w:rFonts w:ascii="Times New Roman" w:eastAsia="Times New Roman" w:hAnsi="Times New Roman" w:cs="Times New Roman"/>
                <w:spacing w:val="1"/>
                <w:sz w:val="24"/>
                <w:szCs w:val="24"/>
              </w:rPr>
              <w:t>μ</w:t>
            </w:r>
            <w:r w:rsidRPr="00FD67FB">
              <w:rPr>
                <w:rFonts w:ascii="Times New Roman" w:eastAsia="Times New Roman" w:hAnsi="Times New Roman" w:cs="Times New Roman"/>
                <w:sz w:val="24"/>
                <w:szCs w:val="24"/>
              </w:rPr>
              <w:t xml:space="preserve">ετα </w:t>
            </w:r>
            <w:r w:rsidRPr="00FD67FB">
              <w:rPr>
                <w:rFonts w:ascii="Times New Roman" w:eastAsia="Times New Roman" w:hAnsi="Times New Roman" w:cs="Times New Roman"/>
                <w:spacing w:val="-1"/>
                <w:sz w:val="24"/>
                <w:szCs w:val="24"/>
              </w:rPr>
              <w:t>α</w:t>
            </w:r>
            <w:r w:rsidRPr="00FD67FB">
              <w:rPr>
                <w:rFonts w:ascii="Times New Roman" w:eastAsia="Times New Roman" w:hAnsi="Times New Roman" w:cs="Times New Roman"/>
                <w:sz w:val="24"/>
                <w:szCs w:val="24"/>
              </w:rPr>
              <w:t xml:space="preserve">νωτέρω </w:t>
            </w:r>
            <w:r w:rsidRPr="00FD67FB">
              <w:rPr>
                <w:rFonts w:ascii="Times New Roman" w:eastAsia="Times New Roman" w:hAnsi="Times New Roman" w:cs="Times New Roman"/>
                <w:spacing w:val="-1"/>
                <w:sz w:val="24"/>
                <w:szCs w:val="24"/>
              </w:rPr>
              <w:t>π</w:t>
            </w:r>
            <w:r w:rsidRPr="00FD67FB">
              <w:rPr>
                <w:rFonts w:ascii="Times New Roman" w:eastAsia="Times New Roman" w:hAnsi="Times New Roman" w:cs="Times New Roman"/>
                <w:sz w:val="24"/>
                <w:szCs w:val="24"/>
              </w:rPr>
              <w:t>ροσόντ</w:t>
            </w:r>
            <w:r w:rsidRPr="00FD67FB">
              <w:rPr>
                <w:rFonts w:ascii="Times New Roman" w:eastAsia="Times New Roman" w:hAnsi="Times New Roman" w:cs="Times New Roman"/>
                <w:spacing w:val="-1"/>
                <w:sz w:val="24"/>
                <w:szCs w:val="24"/>
              </w:rPr>
              <w:t>α</w:t>
            </w:r>
            <w:r w:rsidRPr="00FD67FB">
              <w:rPr>
                <w:rFonts w:ascii="Times New Roman" w:eastAsia="Times New Roman" w:hAnsi="Times New Roman" w:cs="Times New Roman"/>
                <w:sz w:val="24"/>
                <w:szCs w:val="24"/>
              </w:rPr>
              <w:t>)</w:t>
            </w:r>
          </w:p>
          <w:p w:rsidR="00FD67FB" w:rsidRPr="00FD67FB" w:rsidRDefault="00FD67FB" w:rsidP="00FD67FB">
            <w:pPr>
              <w:spacing w:line="360" w:lineRule="auto"/>
              <w:jc w:val="both"/>
              <w:rPr>
                <w:rFonts w:ascii="Times New Roman" w:eastAsia="Times New Roman" w:hAnsi="Times New Roman" w:cs="Times New Roman"/>
                <w:b/>
                <w:color w:val="FF0000"/>
                <w:sz w:val="24"/>
                <w:szCs w:val="24"/>
                <w:u w:val="single"/>
              </w:rPr>
            </w:pPr>
            <w:r w:rsidRPr="00FD67FB">
              <w:rPr>
                <w:rFonts w:ascii="Times New Roman" w:eastAsia="Times New Roman" w:hAnsi="Times New Roman" w:cs="Times New Roman"/>
                <w:b/>
                <w:bCs/>
                <w:sz w:val="24"/>
                <w:szCs w:val="24"/>
              </w:rPr>
              <w:t xml:space="preserve">α) </w:t>
            </w:r>
            <w:r w:rsidR="002D6080" w:rsidRPr="002D6080">
              <w:rPr>
                <w:rFonts w:ascii="Times New Roman" w:eastAsia="Times New Roman" w:hAnsi="Times New Roman" w:cs="Times New Roman"/>
                <w:bCs/>
                <w:sz w:val="24"/>
                <w:szCs w:val="24"/>
              </w:rPr>
              <w:t xml:space="preserve">Ισχύουσα </w:t>
            </w:r>
            <w:r w:rsidR="00F47328" w:rsidRPr="002D6080">
              <w:rPr>
                <w:rFonts w:ascii="Times New Roman" w:eastAsia="Times New Roman" w:hAnsi="Times New Roman" w:cs="Times New Roman"/>
                <w:bCs/>
                <w:sz w:val="24"/>
                <w:szCs w:val="24"/>
              </w:rPr>
              <w:t>ά</w:t>
            </w:r>
            <w:r w:rsidR="00F47328" w:rsidRPr="00FD67FB">
              <w:rPr>
                <w:rFonts w:ascii="Times New Roman" w:eastAsia="Times New Roman" w:hAnsi="Times New Roman" w:cs="Times New Roman"/>
                <w:sz w:val="24"/>
                <w:szCs w:val="24"/>
              </w:rPr>
              <w:t>δεια</w:t>
            </w:r>
            <w:r w:rsidRPr="00FD67FB">
              <w:rPr>
                <w:rFonts w:ascii="Times New Roman" w:eastAsia="Times New Roman" w:hAnsi="Times New Roman" w:cs="Times New Roman"/>
                <w:sz w:val="24"/>
                <w:szCs w:val="24"/>
              </w:rPr>
              <w:t xml:space="preserve"> μηχανοδηγού-χειριστή μηχανημάτων εκτέλεσης τεχνικών έργων </w:t>
            </w:r>
            <w:r w:rsidRPr="00FD67FB">
              <w:rPr>
                <w:rFonts w:ascii="Times New Roman" w:eastAsia="Times New Roman" w:hAnsi="Times New Roman" w:cs="Times New Roman"/>
                <w:b/>
                <w:spacing w:val="35"/>
                <w:sz w:val="24"/>
                <w:szCs w:val="24"/>
              </w:rPr>
              <w:t>Ομάδας</w:t>
            </w:r>
            <w:r w:rsidRPr="00FD67FB">
              <w:rPr>
                <w:rFonts w:ascii="Times New Roman" w:eastAsia="Times New Roman" w:hAnsi="Times New Roman" w:cs="Times New Roman"/>
                <w:b/>
                <w:sz w:val="24"/>
                <w:szCs w:val="24"/>
              </w:rPr>
              <w:t>Ι΄</w:t>
            </w:r>
            <w:r w:rsidRPr="00FD67FB">
              <w:rPr>
                <w:rFonts w:ascii="Times New Roman" w:eastAsia="Times New Roman" w:hAnsi="Times New Roman" w:cs="Times New Roman"/>
                <w:sz w:val="24"/>
                <w:szCs w:val="24"/>
              </w:rPr>
              <w:t xml:space="preserve"> και </w:t>
            </w:r>
            <w:r w:rsidRPr="00FD67FB">
              <w:rPr>
                <w:rFonts w:ascii="Times New Roman" w:eastAsia="Times New Roman" w:hAnsi="Times New Roman" w:cs="Times New Roman"/>
                <w:b/>
                <w:sz w:val="24"/>
                <w:szCs w:val="24"/>
              </w:rPr>
              <w:t>Τάξης Α΄</w:t>
            </w:r>
            <w:r w:rsidR="002D6080">
              <w:rPr>
                <w:rFonts w:ascii="Times New Roman" w:eastAsia="Times New Roman" w:hAnsi="Times New Roman" w:cs="Times New Roman"/>
                <w:b/>
                <w:sz w:val="24"/>
                <w:szCs w:val="24"/>
              </w:rPr>
              <w:t xml:space="preserve"> ή Β΄ ή Γ΄ </w:t>
            </w:r>
            <w:r w:rsidRPr="00FD67FB">
              <w:rPr>
                <w:rFonts w:ascii="Times New Roman" w:eastAsia="Times New Roman" w:hAnsi="Times New Roman" w:cs="Times New Roman"/>
                <w:sz w:val="24"/>
                <w:szCs w:val="24"/>
              </w:rPr>
              <w:t xml:space="preserve">σύμφωνα με το Π.Δ. 31/1990 </w:t>
            </w:r>
            <w:r w:rsidRPr="00FD67FB">
              <w:rPr>
                <w:rFonts w:ascii="Times New Roman" w:eastAsia="Times New Roman" w:hAnsi="Times New Roman" w:cs="Times New Roman"/>
                <w:b/>
                <w:sz w:val="24"/>
                <w:szCs w:val="24"/>
              </w:rPr>
              <w:t>ή</w:t>
            </w:r>
            <w:r w:rsidRPr="00FD67FB">
              <w:rPr>
                <w:rFonts w:ascii="Times New Roman" w:eastAsia="Times New Roman" w:hAnsi="Times New Roman" w:cs="Times New Roman"/>
                <w:sz w:val="24"/>
                <w:szCs w:val="24"/>
              </w:rPr>
              <w:t xml:space="preserve"> άδεια χειριστή μηχανημάτων έργου (Μ.Ε.) </w:t>
            </w:r>
            <w:r w:rsidRPr="00FD67FB">
              <w:rPr>
                <w:rFonts w:ascii="Times New Roman" w:eastAsia="Times New Roman" w:hAnsi="Times New Roman" w:cs="Times New Roman"/>
                <w:b/>
                <w:sz w:val="24"/>
                <w:szCs w:val="24"/>
              </w:rPr>
              <w:t xml:space="preserve">Ομάδας Α΄, </w:t>
            </w:r>
            <w:r w:rsidR="002D6080" w:rsidRPr="00FD67FB">
              <w:rPr>
                <w:rFonts w:ascii="Times New Roman" w:eastAsia="Times New Roman" w:hAnsi="Times New Roman" w:cs="Times New Roman"/>
                <w:b/>
                <w:sz w:val="24"/>
                <w:szCs w:val="24"/>
              </w:rPr>
              <w:t>4</w:t>
            </w:r>
            <w:r w:rsidR="002D6080" w:rsidRPr="00FD67FB">
              <w:rPr>
                <w:rFonts w:ascii="Times New Roman" w:eastAsia="Times New Roman" w:hAnsi="Times New Roman" w:cs="Times New Roman"/>
                <w:b/>
                <w:sz w:val="24"/>
                <w:szCs w:val="24"/>
                <w:vertAlign w:val="superscript"/>
              </w:rPr>
              <w:t>ης</w:t>
            </w:r>
            <w:r w:rsidRPr="00FD67FB">
              <w:rPr>
                <w:rFonts w:ascii="Times New Roman" w:eastAsia="Times New Roman" w:hAnsi="Times New Roman" w:cs="Times New Roman"/>
                <w:b/>
                <w:sz w:val="24"/>
                <w:szCs w:val="24"/>
              </w:rPr>
              <w:t xml:space="preserve">ειδικότητας </w:t>
            </w:r>
            <w:r w:rsidRPr="00FD67FB">
              <w:rPr>
                <w:rFonts w:ascii="Times New Roman" w:eastAsia="Times New Roman" w:hAnsi="Times New Roman" w:cs="Times New Roman"/>
                <w:sz w:val="24"/>
                <w:szCs w:val="24"/>
                <w:lang w:eastAsia="en-US"/>
              </w:rPr>
              <w:t xml:space="preserve">του Π.Δ. 113/2012 για τα Μ.Ε. </w:t>
            </w:r>
            <w:r w:rsidRPr="00FD67FB">
              <w:rPr>
                <w:rFonts w:ascii="Times New Roman" w:eastAsia="Times New Roman" w:hAnsi="Times New Roman" w:cs="Times New Roman"/>
                <w:b/>
                <w:bCs/>
                <w:sz w:val="24"/>
                <w:szCs w:val="24"/>
                <w:lang w:eastAsia="en-US"/>
              </w:rPr>
              <w:t>4.7</w:t>
            </w:r>
            <w:r w:rsidRPr="00FD67FB">
              <w:rPr>
                <w:rFonts w:ascii="Times New Roman" w:eastAsia="Times New Roman" w:hAnsi="Times New Roman" w:cs="Times New Roman"/>
                <w:sz w:val="24"/>
                <w:szCs w:val="24"/>
                <w:lang w:eastAsia="en-US"/>
              </w:rPr>
              <w:t xml:space="preserve"> της κατάταξης </w:t>
            </w:r>
            <w:r w:rsidRPr="00FD67FB">
              <w:rPr>
                <w:rFonts w:ascii="Times New Roman" w:eastAsia="Times New Roman" w:hAnsi="Times New Roman" w:cs="Times New Roman"/>
                <w:sz w:val="24"/>
                <w:szCs w:val="24"/>
              </w:rPr>
              <w:t>του άρθρου 2 της υπ’ αριθμ. οικ. 1032/166./Φ.Γ.9.6.4(Η)/5-3-2013 απόφασης</w:t>
            </w:r>
            <w:r w:rsidR="002D6080">
              <w:rPr>
                <w:rFonts w:ascii="Times New Roman" w:eastAsia="Times New Roman" w:hAnsi="Times New Roman" w:cs="Times New Roman"/>
                <w:sz w:val="24"/>
                <w:szCs w:val="24"/>
              </w:rPr>
              <w:t>,</w:t>
            </w:r>
            <w:r w:rsidRPr="00FD67FB">
              <w:rPr>
                <w:rFonts w:ascii="Times New Roman" w:eastAsia="Times New Roman" w:hAnsi="Times New Roman" w:cs="Times New Roman"/>
                <w:sz w:val="24"/>
                <w:szCs w:val="24"/>
              </w:rPr>
              <w:t xml:space="preserve"> όπως αυτή </w:t>
            </w:r>
            <w:r w:rsidRPr="00FD67FB">
              <w:rPr>
                <w:rFonts w:ascii="Times New Roman" w:eastAsia="Times New Roman" w:hAnsi="Times New Roman" w:cs="Times New Roman"/>
                <w:bCs/>
                <w:color w:val="000000"/>
                <w:sz w:val="24"/>
                <w:szCs w:val="24"/>
              </w:rPr>
              <w:t xml:space="preserve">και συμπληρώθηκε με τις αριθμ. οικ. 71993/301/Φ 113/3-7-2015, οικ. 84123/305/Φ113/8-8-2016 </w:t>
            </w:r>
            <w:r w:rsidRPr="00FD67FB">
              <w:rPr>
                <w:rFonts w:ascii="Times New Roman" w:eastAsia="Times New Roman" w:hAnsi="Times New Roman" w:cs="Times New Roman"/>
                <w:sz w:val="24"/>
                <w:szCs w:val="24"/>
                <w:lang w:eastAsia="ar-SA"/>
              </w:rPr>
              <w:t xml:space="preserve">και οικ. 74285/176/Φ113/9-7-2018 </w:t>
            </w:r>
            <w:r w:rsidRPr="00FD67FB">
              <w:rPr>
                <w:rFonts w:ascii="Times New Roman" w:eastAsia="Times New Roman" w:hAnsi="Times New Roman" w:cs="Times New Roman"/>
                <w:bCs/>
                <w:color w:val="000000"/>
                <w:sz w:val="24"/>
                <w:szCs w:val="24"/>
              </w:rPr>
              <w:t>αποφάσεις.</w:t>
            </w:r>
          </w:p>
          <w:p w:rsidR="00FD67FB" w:rsidRPr="00FD67FB" w:rsidRDefault="00FD67FB" w:rsidP="00FD67FB">
            <w:pPr>
              <w:autoSpaceDE w:val="0"/>
              <w:autoSpaceDN w:val="0"/>
              <w:adjustRightInd w:val="0"/>
              <w:spacing w:line="360" w:lineRule="auto"/>
              <w:contextualSpacing/>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lang w:eastAsia="en-US"/>
              </w:rPr>
              <w:t>β)</w:t>
            </w:r>
            <w:r w:rsidRPr="00FD67FB">
              <w:rPr>
                <w:rFonts w:ascii="Times New Roman" w:eastAsia="Times New Roman" w:hAnsi="Times New Roman" w:cs="Times New Roman"/>
                <w:sz w:val="24"/>
                <w:szCs w:val="24"/>
              </w:rPr>
              <w:t xml:space="preserve">Απολυτήριος τίτλος τουλάχιστον </w:t>
            </w:r>
            <w:r w:rsidRPr="00FD67FB">
              <w:rPr>
                <w:rFonts w:ascii="Times New Roman" w:eastAsia="Times New Roman" w:hAnsi="Times New Roman" w:cs="Times New Roman"/>
                <w:b/>
                <w:sz w:val="24"/>
                <w:szCs w:val="24"/>
              </w:rPr>
              <w:t>υποχρεωτικής εκπαίδευσης</w:t>
            </w:r>
            <w:r w:rsidRPr="00FD67FB">
              <w:rPr>
                <w:rFonts w:ascii="Times New Roman" w:eastAsia="Times New Roman" w:hAnsi="Times New Roman" w:cs="Times New Roman"/>
                <w:sz w:val="24"/>
                <w:szCs w:val="24"/>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FD67FB">
              <w:rPr>
                <w:rFonts w:ascii="Times New Roman" w:eastAsia="Times New Roman" w:hAnsi="Times New Roman" w:cs="Times New Roman"/>
                <w:b/>
                <w:sz w:val="24"/>
                <w:szCs w:val="24"/>
              </w:rPr>
              <w:t>και αντίστοιχη εμπειρία τουλάχιστον έξι (6) μηνών,</w:t>
            </w:r>
            <w:r w:rsidRPr="00FD67FB">
              <w:rPr>
                <w:rFonts w:ascii="Times New Roman" w:eastAsia="Times New Roman" w:hAnsi="Times New Roman" w:cs="Times New Roman"/>
                <w:sz w:val="24"/>
                <w:szCs w:val="24"/>
              </w:rPr>
              <w:t xml:space="preserve">  μετά την απόκτηση της παραπάνω άδειας άσκησης επαγγέλματος (*).</w:t>
            </w:r>
          </w:p>
          <w:p w:rsidR="00FD67FB" w:rsidRPr="00F47328" w:rsidRDefault="00FD67FB" w:rsidP="00FD67FB">
            <w:pPr>
              <w:shd w:val="clear" w:color="auto" w:fill="FFFFFF"/>
              <w:spacing w:line="360" w:lineRule="auto"/>
              <w:jc w:val="both"/>
              <w:rPr>
                <w:rFonts w:ascii="Times New Roman" w:eastAsia="Times New Roman" w:hAnsi="Times New Roman" w:cs="Times New Roman"/>
                <w:b/>
                <w:sz w:val="24"/>
                <w:szCs w:val="24"/>
                <w:lang w:eastAsia="en-US"/>
              </w:rPr>
            </w:pPr>
            <w:r w:rsidRPr="00FD67FB">
              <w:rPr>
                <w:rFonts w:ascii="Times New Roman" w:eastAsia="Times New Roman" w:hAnsi="Times New Roman" w:cs="Times New Roman"/>
                <w:b/>
                <w:sz w:val="24"/>
                <w:szCs w:val="24"/>
                <w:lang w:eastAsia="en-US"/>
              </w:rPr>
              <w:t>γ) Ισχύουσα επαγγελματική</w:t>
            </w:r>
            <w:r w:rsidRPr="00FD67FB">
              <w:rPr>
                <w:rFonts w:ascii="Times New Roman" w:eastAsia="Times New Roman" w:hAnsi="Times New Roman" w:cs="Times New Roman"/>
                <w:sz w:val="24"/>
                <w:szCs w:val="24"/>
              </w:rPr>
              <w:t xml:space="preserve"> άδεια οδήγησης αυτοκινήτου</w:t>
            </w:r>
            <w:r w:rsidRPr="00FD67FB">
              <w:rPr>
                <w:rFonts w:ascii="Times New Roman" w:eastAsia="Times New Roman" w:hAnsi="Times New Roman" w:cs="Times New Roman"/>
                <w:b/>
                <w:sz w:val="24"/>
                <w:szCs w:val="24"/>
                <w:lang w:eastAsia="en-US"/>
              </w:rPr>
              <w:t xml:space="preserve"> Γ΄</w:t>
            </w:r>
            <w:r w:rsidR="002D6080">
              <w:rPr>
                <w:rFonts w:ascii="Times New Roman" w:eastAsia="Times New Roman" w:hAnsi="Times New Roman" w:cs="Times New Roman"/>
                <w:b/>
                <w:sz w:val="24"/>
                <w:szCs w:val="24"/>
                <w:lang w:eastAsia="en-US"/>
              </w:rPr>
              <w:t xml:space="preserve"> ή </w:t>
            </w:r>
            <w:r w:rsidR="002D6080">
              <w:rPr>
                <w:rFonts w:ascii="Times New Roman" w:eastAsia="Times New Roman" w:hAnsi="Times New Roman" w:cs="Times New Roman"/>
                <w:b/>
                <w:sz w:val="24"/>
                <w:szCs w:val="24"/>
                <w:lang w:val="en-US" w:eastAsia="en-US"/>
              </w:rPr>
              <w:t>C</w:t>
            </w:r>
            <w:r w:rsidRPr="00FD67FB">
              <w:rPr>
                <w:rFonts w:ascii="Times New Roman" w:eastAsia="Times New Roman" w:hAnsi="Times New Roman" w:cs="Times New Roman"/>
                <w:b/>
                <w:sz w:val="24"/>
                <w:szCs w:val="24"/>
                <w:lang w:eastAsia="en-US"/>
              </w:rPr>
              <w:t xml:space="preserve"> κατηγορίας</w:t>
            </w:r>
            <w:r w:rsidR="002D6080">
              <w:rPr>
                <w:rFonts w:ascii="Times New Roman" w:eastAsia="Times New Roman" w:hAnsi="Times New Roman" w:cs="Times New Roman"/>
                <w:sz w:val="24"/>
                <w:szCs w:val="24"/>
                <w:lang w:eastAsia="en-US"/>
              </w:rPr>
              <w:t>(π.δ. 51/2012, όπως ισχύει)</w:t>
            </w:r>
            <w:r w:rsidR="002D6080" w:rsidRPr="00FD67FB">
              <w:rPr>
                <w:rFonts w:ascii="Times New Roman" w:eastAsia="Times New Roman" w:hAnsi="Times New Roman" w:cs="Times New Roman"/>
                <w:b/>
                <w:sz w:val="24"/>
                <w:szCs w:val="24"/>
                <w:lang w:eastAsia="en-US"/>
              </w:rPr>
              <w:t>.</w:t>
            </w:r>
          </w:p>
          <w:p w:rsidR="00FD67FB" w:rsidRPr="00FD67FB" w:rsidRDefault="00FD67FB" w:rsidP="00FD67FB">
            <w:pPr>
              <w:shd w:val="clear" w:color="auto" w:fill="FFFFFF"/>
              <w:spacing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rPr>
              <w:t>δ)</w:t>
            </w:r>
            <w:r w:rsidRPr="00FD67FB">
              <w:rPr>
                <w:rFonts w:ascii="Times New Roman" w:eastAsia="Times New Roman" w:hAnsi="Times New Roman" w:cs="Times New Roman"/>
                <w:sz w:val="24"/>
                <w:szCs w:val="24"/>
              </w:rPr>
              <w:t xml:space="preserve"> Πιστοποιητικό Επαγγελματικής Ικανότητας (ΠΕΙ).</w:t>
            </w:r>
          </w:p>
          <w:p w:rsidR="00DB2479" w:rsidRDefault="00DB2479" w:rsidP="00FD67FB">
            <w:pPr>
              <w:spacing w:after="0" w:line="360" w:lineRule="auto"/>
              <w:jc w:val="both"/>
              <w:rPr>
                <w:rFonts w:ascii="Times New Roman" w:eastAsia="Times New Roman" w:hAnsi="Times New Roman" w:cs="Times New Roman"/>
                <w:b/>
                <w:bCs/>
                <w:sz w:val="24"/>
                <w:szCs w:val="24"/>
                <w:u w:val="single"/>
                <w:lang w:eastAsia="en-US"/>
              </w:rPr>
            </w:pPr>
          </w:p>
          <w:p w:rsidR="00FD67FB" w:rsidRPr="00FD67FB" w:rsidRDefault="00FD67FB" w:rsidP="00FD67FB">
            <w:pPr>
              <w:spacing w:after="0" w:line="360" w:lineRule="auto"/>
              <w:jc w:val="both"/>
              <w:rPr>
                <w:rFonts w:ascii="Times New Roman" w:eastAsia="Times New Roman" w:hAnsi="Times New Roman" w:cs="Times New Roman"/>
                <w:b/>
                <w:bCs/>
                <w:sz w:val="24"/>
                <w:szCs w:val="24"/>
                <w:u w:val="single"/>
                <w:lang w:eastAsia="en-US"/>
              </w:rPr>
            </w:pPr>
            <w:r w:rsidRPr="00FD67FB">
              <w:rPr>
                <w:rFonts w:ascii="Times New Roman" w:eastAsia="Times New Roman" w:hAnsi="Times New Roman" w:cs="Times New Roman"/>
                <w:b/>
                <w:bCs/>
                <w:sz w:val="24"/>
                <w:szCs w:val="24"/>
                <w:u w:val="single"/>
                <w:lang w:eastAsia="en-US"/>
              </w:rPr>
              <w:lastRenderedPageBreak/>
              <w:t>(*) ΕΠΙΣΗΜΑΝΣΗ:</w:t>
            </w:r>
          </w:p>
          <w:p w:rsidR="00DB2479" w:rsidRDefault="00DB2479" w:rsidP="00FD67FB">
            <w:pPr>
              <w:autoSpaceDE w:val="0"/>
              <w:autoSpaceDN w:val="0"/>
              <w:adjustRightInd w:val="0"/>
              <w:spacing w:after="0" w:line="360" w:lineRule="auto"/>
              <w:jc w:val="both"/>
              <w:rPr>
                <w:rFonts w:ascii="Times New Roman" w:eastAsia="Times New Roman" w:hAnsi="Times New Roman" w:cs="Times New Roman"/>
                <w:b/>
                <w:bCs/>
                <w:sz w:val="24"/>
                <w:szCs w:val="24"/>
                <w:lang w:eastAsia="en-US"/>
              </w:rPr>
            </w:pPr>
          </w:p>
          <w:p w:rsidR="00FD67FB" w:rsidRPr="00FD67FB" w:rsidRDefault="00FD67FB" w:rsidP="00FD67FB">
            <w:pPr>
              <w:autoSpaceDE w:val="0"/>
              <w:autoSpaceDN w:val="0"/>
              <w:adjustRightInd w:val="0"/>
              <w:spacing w:after="0" w:line="360" w:lineRule="auto"/>
              <w:jc w:val="both"/>
              <w:rPr>
                <w:rFonts w:ascii="Times New Roman" w:eastAsia="Times New Roman" w:hAnsi="Times New Roman" w:cs="Times New Roman"/>
                <w:b/>
                <w:bCs/>
                <w:sz w:val="24"/>
                <w:szCs w:val="24"/>
                <w:lang w:eastAsia="en-US"/>
              </w:rPr>
            </w:pPr>
            <w:r w:rsidRPr="00FD67FB">
              <w:rPr>
                <w:rFonts w:ascii="Times New Roman" w:eastAsia="Times New Roman" w:hAnsi="Times New Roman" w:cs="Times New Roman"/>
                <w:b/>
                <w:bCs/>
                <w:sz w:val="24"/>
                <w:szCs w:val="24"/>
                <w:lang w:eastAsia="en-US"/>
              </w:rPr>
              <w:t>Υποψήφιοι που κατείχαν άδεια την οποία αντικατέστησαν βάσει του π.δ 113/2012, εφόσον στη νέα αυτή άδεια δεν αναγράφεται η αρχική άδεια και η ημεροχρονολογία κτήσης αυτής, οφείλουν να προσκομίσουν σχετική βεβαίωση της αρμόδιας υπηρεσίας από την οποία να προκύπτουν τα ανωτέρω στοιχεία.</w:t>
            </w:r>
          </w:p>
          <w:p w:rsidR="00FD67FB" w:rsidRPr="00FD67FB" w:rsidRDefault="00FD67FB" w:rsidP="00FD67FB">
            <w:pPr>
              <w:autoSpaceDE w:val="0"/>
              <w:autoSpaceDN w:val="0"/>
              <w:adjustRightInd w:val="0"/>
              <w:spacing w:after="0" w:line="360" w:lineRule="auto"/>
              <w:jc w:val="both"/>
              <w:rPr>
                <w:rFonts w:ascii="Times New Roman" w:eastAsia="Times New Roman" w:hAnsi="Times New Roman" w:cs="Times New Roman"/>
                <w:b/>
                <w:bCs/>
                <w:sz w:val="24"/>
                <w:szCs w:val="24"/>
                <w:lang w:eastAsia="en-US"/>
              </w:rPr>
            </w:pPr>
            <w:r w:rsidRPr="00FD67FB">
              <w:rPr>
                <w:rFonts w:ascii="Times New Roman" w:eastAsia="Times New Roman" w:hAnsi="Times New Roman" w:cs="Times New Roman"/>
                <w:b/>
                <w:bCs/>
                <w:sz w:val="24"/>
                <w:szCs w:val="24"/>
                <w:lang w:eastAsia="en-US"/>
              </w:rPr>
              <w:t>Η εν λόγω βεβαίωση απαιτείται, προκειμένου να προσμετρηθεί το βαθμολογούμενο κριτήριο της εμπειρίας.</w:t>
            </w:r>
          </w:p>
          <w:p w:rsidR="00FD67FB" w:rsidRPr="00FD67FB" w:rsidRDefault="00FD67FB" w:rsidP="00FD67FB">
            <w:pPr>
              <w:autoSpaceDE w:val="0"/>
              <w:autoSpaceDN w:val="0"/>
              <w:adjustRightInd w:val="0"/>
              <w:spacing w:after="0" w:line="360" w:lineRule="auto"/>
              <w:jc w:val="both"/>
              <w:rPr>
                <w:rFonts w:ascii="Times New Roman" w:eastAsia="Times New Roman" w:hAnsi="Times New Roman" w:cs="Times New Roman"/>
                <w:b/>
                <w:bCs/>
                <w:sz w:val="24"/>
                <w:szCs w:val="24"/>
                <w:lang w:eastAsia="en-US"/>
              </w:rPr>
            </w:pPr>
          </w:p>
          <w:p w:rsidR="00FD67FB" w:rsidRPr="00E94421" w:rsidRDefault="00FD67FB" w:rsidP="00FD67FB">
            <w:pPr>
              <w:suppressAutoHyphens/>
              <w:spacing w:before="28" w:after="0" w:line="360" w:lineRule="auto"/>
              <w:jc w:val="center"/>
              <w:rPr>
                <w:rFonts w:ascii="Times New Roman" w:eastAsia="Times New Roman" w:hAnsi="Times New Roman" w:cs="Times New Roman"/>
                <w:b/>
                <w:bCs/>
                <w:kern w:val="1"/>
                <w:sz w:val="24"/>
                <w:szCs w:val="24"/>
                <w:u w:val="single"/>
                <w:lang w:eastAsia="hi-IN" w:bidi="hi-IN"/>
              </w:rPr>
            </w:pPr>
            <w:r w:rsidRPr="00FD67FB">
              <w:rPr>
                <w:rFonts w:ascii="Times New Roman" w:eastAsia="Times New Roman" w:hAnsi="Times New Roman" w:cs="Times New Roman"/>
                <w:b/>
                <w:bCs/>
                <w:kern w:val="1"/>
                <w:sz w:val="24"/>
                <w:szCs w:val="24"/>
                <w:u w:val="single"/>
                <w:lang w:eastAsia="hi-IN" w:bidi="hi-IN"/>
              </w:rPr>
              <w:t>ΣΥΜΠΛΗΡΩΜΑΤΙΚΕΣ ΔΙΕΥΚΡΙΝΙΣΕΙΣ</w:t>
            </w:r>
          </w:p>
          <w:p w:rsidR="00F47328" w:rsidRPr="00F47328" w:rsidRDefault="00F47328" w:rsidP="00F47328">
            <w:pPr>
              <w:spacing w:after="0" w:line="360" w:lineRule="auto"/>
              <w:jc w:val="both"/>
              <w:rPr>
                <w:rFonts w:ascii="Times New Roman" w:eastAsia="Times New Roman" w:hAnsi="Times New Roman" w:cs="Times New Roman"/>
                <w:b/>
                <w:bCs/>
                <w:kern w:val="2"/>
                <w:sz w:val="24"/>
                <w:szCs w:val="24"/>
                <w:lang w:eastAsia="hi-IN" w:bidi="hi-IN"/>
              </w:rPr>
            </w:pPr>
            <w:r w:rsidRPr="00F47328">
              <w:rPr>
                <w:rFonts w:ascii="Times New Roman" w:eastAsia="Times New Roman" w:hAnsi="Times New Roman" w:cs="Times New Roman"/>
                <w:b/>
                <w:bCs/>
                <w:kern w:val="2"/>
                <w:sz w:val="24"/>
                <w:szCs w:val="24"/>
                <w:lang w:eastAsia="hi-IN" w:bidi="hi-IN"/>
              </w:rPr>
              <w:t>1)Για τα θερμικά μηχανήματα γίνονται δεκτές και οι άδειες μηχανοδηγών χειριστών μηχανημάτων εκτέλεσης τεχνικών έργων που χορηγήθηκαν βάσει του Π.Δ. 22/1976 (ΦΕΚ 6/τ.Α΄/12-1-1976).</w:t>
            </w:r>
          </w:p>
          <w:p w:rsidR="00F47328" w:rsidRPr="00F47328" w:rsidRDefault="00F47328" w:rsidP="00FD67FB">
            <w:pPr>
              <w:suppressAutoHyphens/>
              <w:spacing w:before="28" w:after="0" w:line="360" w:lineRule="auto"/>
              <w:jc w:val="center"/>
              <w:rPr>
                <w:rFonts w:ascii="Times New Roman" w:eastAsia="Times New Roman" w:hAnsi="Times New Roman" w:cs="Times New Roman"/>
                <w:b/>
                <w:bCs/>
                <w:kern w:val="1"/>
                <w:sz w:val="24"/>
                <w:szCs w:val="24"/>
                <w:lang w:eastAsia="hi-IN" w:bidi="hi-IN"/>
              </w:rPr>
            </w:pPr>
          </w:p>
          <w:p w:rsidR="00FD67FB" w:rsidRPr="00FD67FB" w:rsidRDefault="00F47328" w:rsidP="00FD67FB">
            <w:pPr>
              <w:autoSpaceDE w:val="0"/>
              <w:autoSpaceDN w:val="0"/>
              <w:adjustRightInd w:val="0"/>
              <w:spacing w:after="0" w:line="360" w:lineRule="auto"/>
              <w:jc w:val="both"/>
              <w:rPr>
                <w:rFonts w:ascii="Times New Roman" w:eastAsia="Calibri" w:hAnsi="Times New Roman" w:cs="Times New Roman"/>
                <w:b/>
                <w:sz w:val="24"/>
                <w:szCs w:val="24"/>
                <w:lang w:eastAsia="en-US"/>
              </w:rPr>
            </w:pPr>
            <w:r w:rsidRPr="00F47328">
              <w:rPr>
                <w:rFonts w:ascii="Times New Roman" w:eastAsia="Times New Roman" w:hAnsi="Times New Roman" w:cs="Times New Roman"/>
                <w:sz w:val="24"/>
                <w:szCs w:val="24"/>
                <w:lang w:eastAsia="zh-CN"/>
              </w:rPr>
              <w:t>2)</w:t>
            </w:r>
            <w:r w:rsidR="00FD67FB" w:rsidRPr="00FD67FB">
              <w:rPr>
                <w:rFonts w:ascii="Times New Roman" w:eastAsia="Times New Roman" w:hAnsi="Times New Roman" w:cs="Times New Roman"/>
                <w:sz w:val="24"/>
                <w:szCs w:val="24"/>
                <w:lang w:eastAsia="zh-CN"/>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 – ΦΕΚ 72/20-4-2016/τ. Α΄). </w:t>
            </w:r>
            <w:r w:rsidR="00FD67FB" w:rsidRPr="00FD67FB">
              <w:rPr>
                <w:rFonts w:ascii="Times New Roman" w:eastAsia="Times New Roman" w:hAnsi="Times New Roman" w:cs="Times New Roman"/>
                <w:b/>
                <w:sz w:val="24"/>
                <w:szCs w:val="24"/>
                <w:lang w:eastAsia="zh-CN"/>
              </w:rPr>
              <w:t>Στην περίπτωση που οι υποψήφιοι είναι κάτοχοι επαγγελματικής άδειας οδήγησης αλλοδαπής (εκτός κρατών – 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p w:rsidR="00B0165E" w:rsidRDefault="00FD67FB" w:rsidP="00EF54DE">
            <w:pPr>
              <w:suppressAutoHyphens/>
              <w:spacing w:after="0" w:line="360" w:lineRule="auto"/>
              <w:jc w:val="both"/>
              <w:rPr>
                <w:rFonts w:ascii="Times New Roman" w:eastAsia="Times New Roman" w:hAnsi="Times New Roman" w:cs="Times New Roman"/>
                <w:sz w:val="24"/>
                <w:szCs w:val="24"/>
              </w:rPr>
            </w:pPr>
            <w:r w:rsidRPr="00FD67FB">
              <w:rPr>
                <w:rFonts w:ascii="Times New Roman" w:eastAsia="Times New Roman" w:hAnsi="Times New Roman" w:cs="Times New Roman"/>
                <w:b/>
                <w:sz w:val="24"/>
                <w:szCs w:val="24"/>
                <w:u w:val="single"/>
              </w:rPr>
              <w:t>(**) ΠΡΟΣΟΧΗ:</w:t>
            </w:r>
            <w:r w:rsidRPr="00FD67FB">
              <w:rPr>
                <w:rFonts w:ascii="Times New Roman" w:eastAsia="Times New Roman" w:hAnsi="Times New Roman" w:cs="Times New Roman"/>
                <w:sz w:val="24"/>
                <w:szCs w:val="24"/>
              </w:rPr>
              <w:t xml:space="preserve">Για την άδεια οδήγησης αυτοκινήτου </w:t>
            </w:r>
            <w:r w:rsidRPr="00FD67FB">
              <w:rPr>
                <w:rFonts w:ascii="Times New Roman" w:eastAsia="Times New Roman" w:hAnsi="Times New Roman" w:cs="Times New Roman"/>
                <w:sz w:val="24"/>
                <w:szCs w:val="24"/>
                <w:lang w:eastAsia="en-US"/>
              </w:rPr>
              <w:t xml:space="preserve">Γ΄ </w:t>
            </w:r>
            <w:r w:rsidR="00EF54DE">
              <w:rPr>
                <w:rFonts w:ascii="Times New Roman" w:eastAsia="Times New Roman" w:hAnsi="Times New Roman" w:cs="Times New Roman"/>
                <w:sz w:val="24"/>
                <w:szCs w:val="24"/>
                <w:lang w:eastAsia="en-US"/>
              </w:rPr>
              <w:t>ή C</w:t>
            </w:r>
            <w:r w:rsidRPr="00FD67FB">
              <w:rPr>
                <w:rFonts w:ascii="Times New Roman" w:eastAsia="Times New Roman" w:hAnsi="Times New Roman" w:cs="Times New Roman"/>
                <w:sz w:val="24"/>
                <w:szCs w:val="24"/>
                <w:lang w:eastAsia="en-US"/>
              </w:rPr>
              <w:t xml:space="preserve"> κατηγορίας </w:t>
            </w:r>
            <w:r w:rsidRPr="00FD67FB">
              <w:rPr>
                <w:rFonts w:ascii="Times New Roman" w:eastAsia="Times New Roman" w:hAnsi="Times New Roman" w:cs="Times New Roman"/>
                <w:sz w:val="24"/>
                <w:szCs w:val="24"/>
              </w:rPr>
              <w:t>απαιτείται υποχρεωτικά η προσκόμιση του Πιστοποιητικού Επαγγελματικής Ικανότητας (ΠΕΙ).</w:t>
            </w:r>
          </w:p>
          <w:p w:rsidR="00EF54DE" w:rsidRPr="00771157" w:rsidRDefault="00EF54DE" w:rsidP="00EF54DE">
            <w:pPr>
              <w:suppressAutoHyphens/>
              <w:spacing w:after="0" w:line="360" w:lineRule="auto"/>
              <w:jc w:val="both"/>
              <w:rPr>
                <w:rFonts w:ascii="Times New Roman" w:eastAsia="Times New Roman" w:hAnsi="Times New Roman" w:cs="Times New Roman"/>
                <w:b/>
              </w:rPr>
            </w:pPr>
          </w:p>
        </w:tc>
      </w:tr>
      <w:tr w:rsidR="00B0165E" w:rsidRPr="00771157" w:rsidTr="00D55DA4">
        <w:trPr>
          <w:trHeight w:val="416"/>
          <w:jc w:val="center"/>
        </w:trPr>
        <w:tc>
          <w:tcPr>
            <w:tcW w:w="2333" w:type="dxa"/>
            <w:tcBorders>
              <w:top w:val="single" w:sz="4" w:space="0" w:color="auto"/>
              <w:left w:val="single" w:sz="4" w:space="0" w:color="auto"/>
              <w:bottom w:val="single" w:sz="4" w:space="0" w:color="auto"/>
              <w:right w:val="single" w:sz="4" w:space="0" w:color="auto"/>
            </w:tcBorders>
          </w:tcPr>
          <w:p w:rsidR="00C64DC7" w:rsidRPr="00771157" w:rsidRDefault="00C64DC7" w:rsidP="00423C4D">
            <w:pPr>
              <w:tabs>
                <w:tab w:val="left" w:pos="567"/>
              </w:tabs>
              <w:spacing w:after="0" w:line="240" w:lineRule="auto"/>
              <w:jc w:val="center"/>
              <w:rPr>
                <w:rFonts w:ascii="Times New Roman" w:eastAsia="Times New Roman" w:hAnsi="Times New Roman" w:cs="Times New Roman"/>
                <w:b/>
                <w:bCs/>
              </w:rPr>
            </w:pPr>
          </w:p>
          <w:p w:rsidR="00C64DC7" w:rsidRPr="00771157" w:rsidRDefault="00C64DC7" w:rsidP="00423C4D">
            <w:pPr>
              <w:tabs>
                <w:tab w:val="left" w:pos="567"/>
              </w:tabs>
              <w:spacing w:after="0" w:line="240" w:lineRule="auto"/>
              <w:jc w:val="center"/>
              <w:rPr>
                <w:rFonts w:ascii="Times New Roman" w:eastAsia="Times New Roman" w:hAnsi="Times New Roman" w:cs="Times New Roman"/>
                <w:b/>
                <w:bCs/>
              </w:rPr>
            </w:pPr>
          </w:p>
          <w:p w:rsidR="00C64DC7" w:rsidRPr="00771157" w:rsidRDefault="00C64DC7" w:rsidP="00423C4D">
            <w:pPr>
              <w:tabs>
                <w:tab w:val="left" w:pos="567"/>
              </w:tabs>
              <w:spacing w:after="0" w:line="240" w:lineRule="auto"/>
              <w:jc w:val="center"/>
              <w:rPr>
                <w:rFonts w:ascii="Times New Roman" w:eastAsia="Times New Roman" w:hAnsi="Times New Roman" w:cs="Times New Roman"/>
                <w:b/>
                <w:bCs/>
              </w:rPr>
            </w:pPr>
          </w:p>
          <w:p w:rsidR="00B0165E"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10</w:t>
            </w:r>
            <w:r w:rsidR="00795DE3" w:rsidRPr="00771157">
              <w:rPr>
                <w:rFonts w:ascii="Times New Roman" w:eastAsia="Times New Roman" w:hAnsi="Times New Roman" w:cs="Times New Roman"/>
                <w:b/>
                <w:bCs/>
              </w:rPr>
              <w:t>3</w:t>
            </w:r>
          </w:p>
          <w:p w:rsidR="00C67BC8" w:rsidRDefault="00C67BC8"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ΔΕ Ηλεκτρολόγοι-</w:t>
            </w:r>
          </w:p>
          <w:p w:rsidR="00B0165E" w:rsidRPr="00771157" w:rsidRDefault="00B0165E" w:rsidP="00DB2479">
            <w:pPr>
              <w:tabs>
                <w:tab w:val="left" w:pos="567"/>
              </w:tabs>
              <w:spacing w:after="0" w:line="240" w:lineRule="auto"/>
              <w:jc w:val="center"/>
              <w:rPr>
                <w:rFonts w:ascii="Times New Roman" w:eastAsia="Times New Roman" w:hAnsi="Times New Roman" w:cs="Times New Roman"/>
                <w:b/>
                <w:bCs/>
              </w:rPr>
            </w:pP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DB2479" w:rsidRDefault="00DB2479" w:rsidP="009B2A9E">
            <w:pPr>
              <w:spacing w:line="360" w:lineRule="auto"/>
              <w:rPr>
                <w:rFonts w:ascii="Times New Roman" w:hAnsi="Times New Roman" w:cs="Times New Roman"/>
                <w:b/>
                <w:bCs/>
                <w:color w:val="000000"/>
                <w:sz w:val="24"/>
                <w:szCs w:val="24"/>
                <w:u w:val="single"/>
              </w:rPr>
            </w:pPr>
          </w:p>
          <w:p w:rsidR="00DB2479" w:rsidRPr="000B1F48" w:rsidRDefault="00DB2479" w:rsidP="00DB2479">
            <w:pPr>
              <w:tabs>
                <w:tab w:val="left" w:pos="567"/>
              </w:tabs>
              <w:spacing w:before="120" w:after="0" w:line="360" w:lineRule="auto"/>
              <w:jc w:val="both"/>
              <w:rPr>
                <w:rFonts w:ascii="Times New Roman" w:hAnsi="Times New Roman" w:cs="Times New Roman"/>
                <w:b/>
                <w:sz w:val="24"/>
                <w:szCs w:val="24"/>
                <w:u w:val="single"/>
              </w:rPr>
            </w:pPr>
            <w:r w:rsidRPr="000B1F48">
              <w:rPr>
                <w:rFonts w:ascii="Times New Roman" w:hAnsi="Times New Roman" w:cs="Times New Roman"/>
                <w:b/>
                <w:sz w:val="24"/>
                <w:szCs w:val="24"/>
                <w:u w:val="single"/>
              </w:rPr>
              <w:t xml:space="preserve">ΚΥΡΙΑ ΠΡΟΣΟΝΤΑ: </w:t>
            </w:r>
          </w:p>
          <w:p w:rsidR="00DB2479" w:rsidRPr="000B1F48" w:rsidRDefault="00DB2479" w:rsidP="00DB2479">
            <w:pPr>
              <w:tabs>
                <w:tab w:val="left" w:pos="567"/>
              </w:tabs>
              <w:spacing w:after="0" w:line="360" w:lineRule="auto"/>
              <w:jc w:val="both"/>
              <w:rPr>
                <w:rFonts w:ascii="Times New Roman" w:hAnsi="Times New Roman" w:cs="Times New Roman"/>
                <w:sz w:val="24"/>
                <w:szCs w:val="24"/>
              </w:rPr>
            </w:pPr>
            <w:r w:rsidRPr="000B1F48">
              <w:rPr>
                <w:rFonts w:ascii="Times New Roman" w:hAnsi="Times New Roman" w:cs="Times New Roman"/>
                <w:b/>
                <w:sz w:val="24"/>
                <w:szCs w:val="24"/>
              </w:rPr>
              <w:t>α)</w:t>
            </w:r>
            <w:r w:rsidRPr="000B1F48">
              <w:rPr>
                <w:rFonts w:ascii="Times New Roman" w:hAnsi="Times New Roman" w:cs="Times New Roman"/>
                <w:sz w:val="24"/>
                <w:szCs w:val="24"/>
              </w:rPr>
              <w:t xml:space="preserve"> Άδεια άσκησης επαγγέλματος Εγκαταστάτη ή Συντηρητή Η</w:t>
            </w:r>
            <w:r>
              <w:rPr>
                <w:rFonts w:ascii="Times New Roman" w:hAnsi="Times New Roman" w:cs="Times New Roman"/>
                <w:sz w:val="24"/>
                <w:szCs w:val="24"/>
              </w:rPr>
              <w:t>λεκτρολόγου Γ΄ ειδικότητας 1</w:t>
            </w:r>
            <w:r w:rsidRPr="00C25BCE">
              <w:rPr>
                <w:rFonts w:ascii="Times New Roman" w:hAnsi="Times New Roman" w:cs="Times New Roman"/>
                <w:sz w:val="24"/>
                <w:szCs w:val="24"/>
                <w:vertAlign w:val="superscript"/>
              </w:rPr>
              <w:t>ης</w:t>
            </w:r>
            <w:r>
              <w:rPr>
                <w:rFonts w:ascii="Times New Roman" w:hAnsi="Times New Roman" w:cs="Times New Roman"/>
                <w:sz w:val="24"/>
                <w:szCs w:val="24"/>
              </w:rPr>
              <w:t xml:space="preserve"> ή </w:t>
            </w:r>
            <w:r w:rsidRPr="000B1F48">
              <w:rPr>
                <w:rFonts w:ascii="Times New Roman" w:hAnsi="Times New Roman" w:cs="Times New Roman"/>
                <w:sz w:val="24"/>
                <w:szCs w:val="24"/>
              </w:rPr>
              <w:t xml:space="preserve">2ης ή 3ης κατηγορίας ή Εγκαταστάτη ηλεκτρολόγου 1ης Οµάδας Α΄ ειδικότητας του π.δ. 108/2013 όπως ισχύει (*), </w:t>
            </w:r>
          </w:p>
          <w:p w:rsidR="00DB2479" w:rsidRPr="00BF68A2" w:rsidRDefault="00DB2479" w:rsidP="00DB2479">
            <w:pPr>
              <w:tabs>
                <w:tab w:val="left" w:pos="567"/>
              </w:tabs>
              <w:spacing w:after="0" w:line="360" w:lineRule="auto"/>
              <w:jc w:val="both"/>
              <w:rPr>
                <w:rFonts w:ascii="Times New Roman" w:hAnsi="Times New Roman" w:cs="Times New Roman"/>
                <w:sz w:val="24"/>
                <w:szCs w:val="24"/>
              </w:rPr>
            </w:pPr>
            <w:r w:rsidRPr="000B1F48">
              <w:rPr>
                <w:rFonts w:ascii="Times New Roman" w:hAnsi="Times New Roman" w:cs="Times New Roman"/>
                <w:b/>
                <w:sz w:val="24"/>
                <w:szCs w:val="24"/>
              </w:rPr>
              <w:t>β)</w:t>
            </w:r>
            <w:r w:rsidRPr="000B1F48">
              <w:rPr>
                <w:rFonts w:ascii="Times New Roman" w:hAnsi="Times New Roman" w:cs="Times New Roman"/>
                <w:sz w:val="24"/>
                <w:szCs w:val="24"/>
              </w:rPr>
              <w:t xml:space="preserve">  Ο ομώνυμος</w:t>
            </w:r>
            <w:r w:rsidRPr="00BF68A2">
              <w:rPr>
                <w:rFonts w:ascii="Times New Roman" w:hAnsi="Times New Roman" w:cs="Times New Roman"/>
                <w:sz w:val="24"/>
                <w:szCs w:val="24"/>
              </w:rPr>
              <w:t xml:space="preserve">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w:t>
            </w:r>
            <w:r>
              <w:rPr>
                <w:rFonts w:ascii="Times New Roman" w:hAnsi="Times New Roman" w:cs="Times New Roman"/>
                <w:sz w:val="24"/>
                <w:szCs w:val="24"/>
              </w:rPr>
              <w:t xml:space="preserve">κού Επαγγελματικού Λυκείου ή Επαγγελματικής Σχολής ή </w:t>
            </w:r>
            <w:r w:rsidRPr="00BF68A2">
              <w:rPr>
                <w:rFonts w:ascii="Times New Roman" w:hAnsi="Times New Roman" w:cs="Times New Roman"/>
                <w:sz w:val="24"/>
                <w:szCs w:val="24"/>
              </w:rPr>
              <w:t>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DB2479" w:rsidRDefault="00DB2479" w:rsidP="00DB2479">
            <w:pPr>
              <w:tabs>
                <w:tab w:val="left" w:pos="567"/>
              </w:tabs>
              <w:spacing w:after="0" w:line="360" w:lineRule="auto"/>
              <w:jc w:val="both"/>
              <w:rPr>
                <w:rFonts w:ascii="Times New Roman" w:hAnsi="Times New Roman" w:cs="Times New Roman"/>
                <w:sz w:val="24"/>
                <w:szCs w:val="24"/>
              </w:rPr>
            </w:pPr>
            <w:r w:rsidRPr="00BF68A2">
              <w:rPr>
                <w:rFonts w:ascii="Times New Roman" w:hAnsi="Times New Roman" w:cs="Times New Roman"/>
                <w:sz w:val="24"/>
                <w:szCs w:val="24"/>
              </w:rPr>
              <w:t>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w:t>
            </w:r>
            <w:r>
              <w:rPr>
                <w:rFonts w:ascii="Times New Roman" w:hAnsi="Times New Roman" w:cs="Times New Roman"/>
                <w:sz w:val="24"/>
                <w:szCs w:val="24"/>
              </w:rPr>
              <w:t xml:space="preserve">ση της αρμόδιας για την έκδοση </w:t>
            </w:r>
            <w:r w:rsidRPr="00BF68A2">
              <w:rPr>
                <w:rFonts w:ascii="Times New Roman" w:hAnsi="Times New Roman" w:cs="Times New Roman"/>
                <w:sz w:val="24"/>
                <w:szCs w:val="24"/>
              </w:rPr>
              <w:t>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DB2479" w:rsidRPr="00136B70" w:rsidRDefault="00DB2479" w:rsidP="00DB2479">
            <w:pPr>
              <w:tabs>
                <w:tab w:val="left" w:pos="567"/>
              </w:tabs>
              <w:spacing w:after="0" w:line="360" w:lineRule="auto"/>
              <w:jc w:val="both"/>
              <w:rPr>
                <w:rFonts w:ascii="Times New Roman" w:hAnsi="Times New Roman" w:cs="Times New Roman"/>
                <w:sz w:val="24"/>
                <w:szCs w:val="24"/>
                <w:highlight w:val="yellow"/>
              </w:rPr>
            </w:pPr>
          </w:p>
          <w:p w:rsidR="00DB2479" w:rsidRPr="00DF3B86" w:rsidRDefault="00DB2479" w:rsidP="00DB2479">
            <w:pPr>
              <w:tabs>
                <w:tab w:val="left" w:pos="567"/>
              </w:tabs>
              <w:spacing w:after="0" w:line="360" w:lineRule="auto"/>
              <w:jc w:val="both"/>
              <w:rPr>
                <w:rFonts w:ascii="Times New Roman" w:hAnsi="Times New Roman" w:cs="Times New Roman"/>
                <w:sz w:val="24"/>
                <w:szCs w:val="24"/>
              </w:rPr>
            </w:pPr>
            <w:r w:rsidRPr="00DF3B86">
              <w:rPr>
                <w:rFonts w:ascii="Times New Roman" w:hAnsi="Times New Roman" w:cs="Times New Roman"/>
                <w:b/>
                <w:sz w:val="24"/>
                <w:szCs w:val="24"/>
                <w:u w:val="single"/>
              </w:rPr>
              <w:t xml:space="preserve"> ΠΡΟΣΟΝΤΑ Α’ ΕΠΙΚΟΥΡΙΑΣ</w:t>
            </w:r>
            <w:r w:rsidRPr="00DF3B86">
              <w:rPr>
                <w:rFonts w:ascii="Times New Roman" w:hAnsi="Times New Roman" w:cs="Times New Roman"/>
                <w:sz w:val="24"/>
                <w:szCs w:val="24"/>
              </w:rPr>
              <w:t xml:space="preserve">: </w:t>
            </w:r>
          </w:p>
          <w:p w:rsidR="00DB2479" w:rsidRPr="00DF3B86" w:rsidRDefault="00F47328" w:rsidP="00DB247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(Εφόσον </w:t>
            </w:r>
            <w:r w:rsidR="00DB2479">
              <w:rPr>
                <w:rFonts w:ascii="Times New Roman" w:hAnsi="Times New Roman" w:cs="Times New Roman"/>
                <w:sz w:val="24"/>
                <w:szCs w:val="24"/>
              </w:rPr>
              <w:t xml:space="preserve">οι θέσεις δεν καλυφθούν από υποψηφίους </w:t>
            </w:r>
            <w:r w:rsidR="00DB2479" w:rsidRPr="00DF3B86">
              <w:rPr>
                <w:rFonts w:ascii="Times New Roman" w:hAnsi="Times New Roman" w:cs="Times New Roman"/>
                <w:sz w:val="24"/>
                <w:szCs w:val="24"/>
              </w:rPr>
              <w:t xml:space="preserve"> µε τα ανωτέρω προσόντα) </w:t>
            </w:r>
          </w:p>
          <w:p w:rsidR="00DB2479" w:rsidRPr="00DF3B86" w:rsidRDefault="00DB2479" w:rsidP="00DB2479">
            <w:pPr>
              <w:tabs>
                <w:tab w:val="left" w:pos="567"/>
              </w:tabs>
              <w:spacing w:after="0" w:line="360" w:lineRule="auto"/>
              <w:jc w:val="both"/>
              <w:rPr>
                <w:rFonts w:ascii="Times New Roman" w:hAnsi="Times New Roman" w:cs="Times New Roman"/>
                <w:sz w:val="24"/>
                <w:szCs w:val="24"/>
              </w:rPr>
            </w:pPr>
            <w:r w:rsidRPr="00DF3B86">
              <w:rPr>
                <w:rFonts w:ascii="Times New Roman" w:hAnsi="Times New Roman" w:cs="Times New Roman"/>
                <w:b/>
                <w:sz w:val="24"/>
                <w:szCs w:val="24"/>
              </w:rPr>
              <w:t xml:space="preserve">α) </w:t>
            </w:r>
            <w:r w:rsidRPr="00292414">
              <w:rPr>
                <w:rFonts w:ascii="Times New Roman" w:hAnsi="Times New Roman" w:cs="Times New Roman"/>
                <w:sz w:val="24"/>
                <w:szCs w:val="24"/>
              </w:rPr>
              <w:t xml:space="preserve">Άδεια </w:t>
            </w:r>
            <w:r w:rsidRPr="00DF3B86">
              <w:rPr>
                <w:rFonts w:ascii="Times New Roman" w:hAnsi="Times New Roman" w:cs="Times New Roman"/>
                <w:sz w:val="24"/>
                <w:szCs w:val="24"/>
              </w:rPr>
              <w:t>άσκησης επαγγέλµατος</w:t>
            </w:r>
            <w:r>
              <w:rPr>
                <w:rFonts w:ascii="Times New Roman" w:hAnsi="Times New Roman" w:cs="Times New Roman"/>
                <w:sz w:val="24"/>
                <w:szCs w:val="24"/>
              </w:rPr>
              <w:t xml:space="preserve">Εγκαταστάτη </w:t>
            </w:r>
            <w:r w:rsidRPr="00DF3B86">
              <w:rPr>
                <w:rFonts w:ascii="Times New Roman" w:hAnsi="Times New Roman" w:cs="Times New Roman"/>
                <w:sz w:val="24"/>
                <w:szCs w:val="24"/>
              </w:rPr>
              <w:t xml:space="preserve">ή Συντηρητή Ηλεκτρολόγου </w:t>
            </w:r>
            <w:r>
              <w:rPr>
                <w:rFonts w:ascii="Times New Roman" w:hAnsi="Times New Roman" w:cs="Times New Roman"/>
                <w:sz w:val="24"/>
                <w:szCs w:val="24"/>
              </w:rPr>
              <w:t>Γ΄ ειδικότητας 1</w:t>
            </w:r>
            <w:r w:rsidRPr="00AD6147">
              <w:rPr>
                <w:rFonts w:ascii="Times New Roman" w:hAnsi="Times New Roman" w:cs="Times New Roman"/>
                <w:sz w:val="24"/>
                <w:szCs w:val="24"/>
                <w:vertAlign w:val="superscript"/>
              </w:rPr>
              <w:t>ης</w:t>
            </w:r>
            <w:r>
              <w:rPr>
                <w:rFonts w:ascii="Times New Roman" w:hAnsi="Times New Roman" w:cs="Times New Roman"/>
                <w:sz w:val="24"/>
                <w:szCs w:val="24"/>
              </w:rPr>
              <w:t>ή</w:t>
            </w:r>
            <w:r w:rsidRPr="00292414">
              <w:rPr>
                <w:rFonts w:ascii="Times New Roman" w:hAnsi="Times New Roman" w:cs="Times New Roman"/>
                <w:sz w:val="24"/>
                <w:szCs w:val="24"/>
              </w:rPr>
              <w:t xml:space="preserve"> 2ης ή 3ης κατηγορίας</w:t>
            </w:r>
            <w:r w:rsidRPr="00DF3B86">
              <w:rPr>
                <w:rFonts w:ascii="Times New Roman" w:hAnsi="Times New Roman" w:cs="Times New Roman"/>
                <w:sz w:val="24"/>
                <w:szCs w:val="24"/>
              </w:rPr>
              <w:t xml:space="preserve"> ή Εγκαταστάτη ηλεκτρολόγου </w:t>
            </w:r>
            <w:r w:rsidRPr="00292414">
              <w:rPr>
                <w:rFonts w:ascii="Times New Roman" w:hAnsi="Times New Roman" w:cs="Times New Roman"/>
                <w:sz w:val="24"/>
                <w:szCs w:val="24"/>
              </w:rPr>
              <w:t>1ης Οµάδας Α΄ ειδικότητας</w:t>
            </w:r>
            <w:r w:rsidRPr="00DF3B86">
              <w:rPr>
                <w:rFonts w:ascii="Times New Roman" w:hAnsi="Times New Roman" w:cs="Times New Roman"/>
                <w:sz w:val="24"/>
                <w:szCs w:val="24"/>
              </w:rPr>
              <w:t xml:space="preserve"> του π.δ. 108/2013 όπως ισχύει (*), </w:t>
            </w:r>
          </w:p>
          <w:p w:rsidR="00DB2479" w:rsidRPr="00DF3B86" w:rsidRDefault="00DB2479" w:rsidP="00DB2479">
            <w:pPr>
              <w:tabs>
                <w:tab w:val="left" w:pos="567"/>
              </w:tabs>
              <w:spacing w:after="0" w:line="360" w:lineRule="auto"/>
              <w:jc w:val="both"/>
              <w:rPr>
                <w:rFonts w:ascii="Times New Roman" w:hAnsi="Times New Roman" w:cs="Times New Roman"/>
                <w:sz w:val="24"/>
                <w:szCs w:val="24"/>
              </w:rPr>
            </w:pPr>
            <w:r w:rsidRPr="00DF3B86">
              <w:rPr>
                <w:rFonts w:ascii="Times New Roman" w:hAnsi="Times New Roman" w:cs="Times New Roman"/>
                <w:b/>
                <w:sz w:val="24"/>
                <w:szCs w:val="24"/>
              </w:rPr>
              <w:t>β)</w:t>
            </w:r>
            <w:r w:rsidRPr="00DF3B86">
              <w:rPr>
                <w:rFonts w:ascii="Times New Roman" w:hAnsi="Times New Roman" w:cs="Times New Roman"/>
                <w:sz w:val="24"/>
                <w:szCs w:val="24"/>
              </w:rPr>
              <w:t xml:space="preserve"> Ο ομώνυμος ή</w:t>
            </w:r>
            <w:r>
              <w:rPr>
                <w:rFonts w:ascii="Times New Roman" w:hAnsi="Times New Roman" w:cs="Times New Roman"/>
                <w:sz w:val="24"/>
                <w:szCs w:val="24"/>
              </w:rPr>
              <w:t xml:space="preserve"> αντίστοιχος, </w:t>
            </w:r>
            <w:r w:rsidRPr="00DF3B86">
              <w:rPr>
                <w:rFonts w:ascii="Times New Roman" w:hAnsi="Times New Roman" w:cs="Times New Roman"/>
                <w:sz w:val="24"/>
                <w:szCs w:val="24"/>
              </w:rPr>
              <w:t xml:space="preserve">απολυτήριος τίτλος αναγνωρισμένης κατώτερης τεχνικής σχολής της ημεδαπής  ή ισότιμος και αντίστοιχος  </w:t>
            </w:r>
            <w:r w:rsidRPr="00DF3B86">
              <w:rPr>
                <w:rFonts w:ascii="Times New Roman" w:hAnsi="Times New Roman" w:cs="Times New Roman"/>
                <w:sz w:val="24"/>
                <w:szCs w:val="24"/>
              </w:rPr>
              <w:lastRenderedPageBreak/>
              <w:t>τίτλος σχολής της αλλοδαπής.</w:t>
            </w:r>
          </w:p>
          <w:p w:rsidR="00DB2479" w:rsidRDefault="00DB2479" w:rsidP="00DB2479">
            <w:pPr>
              <w:tabs>
                <w:tab w:val="left" w:pos="567"/>
              </w:tabs>
              <w:spacing w:after="0" w:line="360" w:lineRule="auto"/>
              <w:jc w:val="both"/>
              <w:rPr>
                <w:rFonts w:ascii="Times New Roman" w:hAnsi="Times New Roman" w:cs="Times New Roman"/>
                <w:sz w:val="24"/>
                <w:szCs w:val="24"/>
                <w:highlight w:val="yellow"/>
              </w:rPr>
            </w:pPr>
            <w:r w:rsidRPr="00DF3B86">
              <w:rPr>
                <w:rFonts w:ascii="Times New Roman" w:hAnsi="Times New Roman" w:cs="Times New Roman"/>
                <w:sz w:val="24"/>
                <w:szCs w:val="24"/>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w:t>
            </w:r>
            <w:r>
              <w:rPr>
                <w:rFonts w:ascii="Times New Roman" w:hAnsi="Times New Roman" w:cs="Times New Roman"/>
                <w:sz w:val="24"/>
                <w:szCs w:val="24"/>
              </w:rPr>
              <w:t xml:space="preserve"> με συνυπολογισμό και εμπειρία</w:t>
            </w:r>
            <w:r w:rsidRPr="00DF3B86">
              <w:rPr>
                <w:rFonts w:ascii="Times New Roman" w:hAnsi="Times New Roman" w:cs="Times New Roman"/>
                <w:sz w:val="24"/>
                <w:szCs w:val="24"/>
              </w:rPr>
              <w:t>ς.</w:t>
            </w:r>
          </w:p>
          <w:p w:rsidR="00DB2479" w:rsidRPr="00136B70" w:rsidRDefault="00DB2479" w:rsidP="00DB2479">
            <w:pPr>
              <w:tabs>
                <w:tab w:val="left" w:pos="567"/>
              </w:tabs>
              <w:spacing w:after="0" w:line="360" w:lineRule="auto"/>
              <w:jc w:val="both"/>
              <w:rPr>
                <w:rFonts w:ascii="Times New Roman" w:hAnsi="Times New Roman" w:cs="Times New Roman"/>
                <w:sz w:val="24"/>
                <w:szCs w:val="24"/>
                <w:highlight w:val="yellow"/>
              </w:rPr>
            </w:pPr>
          </w:p>
          <w:p w:rsidR="00DB2479" w:rsidRPr="00DF3B86" w:rsidRDefault="00DB2479" w:rsidP="00DB2479">
            <w:pPr>
              <w:tabs>
                <w:tab w:val="left" w:pos="567"/>
              </w:tabs>
              <w:spacing w:after="0" w:line="360" w:lineRule="auto"/>
              <w:jc w:val="both"/>
              <w:rPr>
                <w:rFonts w:ascii="Times New Roman" w:hAnsi="Times New Roman" w:cs="Times New Roman"/>
                <w:sz w:val="24"/>
                <w:szCs w:val="24"/>
              </w:rPr>
            </w:pPr>
            <w:r w:rsidRPr="00DF3B86">
              <w:rPr>
                <w:rFonts w:ascii="Times New Roman" w:hAnsi="Times New Roman" w:cs="Times New Roman"/>
                <w:b/>
                <w:sz w:val="24"/>
                <w:szCs w:val="24"/>
                <w:u w:val="single"/>
              </w:rPr>
              <w:t>ΠΡΟΣΟΝΤΑ Β’ ΕΠΙΚΟΥΡΙΑΣ:</w:t>
            </w:r>
          </w:p>
          <w:p w:rsidR="00DB2479" w:rsidRDefault="00DB2479" w:rsidP="00DB247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(Εφόσον οι θέσεις δεν καλυφθούν από υποψηφίους </w:t>
            </w:r>
            <w:r w:rsidRPr="00DF3B86">
              <w:rPr>
                <w:rFonts w:ascii="Times New Roman" w:hAnsi="Times New Roman" w:cs="Times New Roman"/>
                <w:sz w:val="24"/>
                <w:szCs w:val="24"/>
              </w:rPr>
              <w:t xml:space="preserve"> µε τα ανωτέρω προσόντα)</w:t>
            </w:r>
          </w:p>
          <w:p w:rsidR="00DB2479" w:rsidRPr="00DF3B86" w:rsidRDefault="00DB2479" w:rsidP="00DB2479">
            <w:pPr>
              <w:tabs>
                <w:tab w:val="left" w:pos="567"/>
              </w:tabs>
              <w:spacing w:after="0" w:line="360" w:lineRule="auto"/>
              <w:jc w:val="both"/>
              <w:rPr>
                <w:rFonts w:ascii="Times New Roman" w:hAnsi="Times New Roman" w:cs="Times New Roman"/>
                <w:sz w:val="24"/>
                <w:szCs w:val="24"/>
              </w:rPr>
            </w:pPr>
          </w:p>
          <w:p w:rsidR="00DB2479" w:rsidRPr="00DF3B86" w:rsidRDefault="00DB2479" w:rsidP="00DB2479">
            <w:pPr>
              <w:tabs>
                <w:tab w:val="left" w:pos="567"/>
              </w:tabs>
              <w:spacing w:after="0" w:line="360" w:lineRule="auto"/>
              <w:jc w:val="both"/>
              <w:rPr>
                <w:rFonts w:ascii="Times New Roman" w:hAnsi="Times New Roman" w:cs="Times New Roman"/>
                <w:sz w:val="24"/>
                <w:szCs w:val="24"/>
              </w:rPr>
            </w:pPr>
            <w:r w:rsidRPr="00DF3B86">
              <w:rPr>
                <w:rFonts w:ascii="Times New Roman" w:hAnsi="Times New Roman" w:cs="Times New Roman"/>
                <w:b/>
                <w:sz w:val="24"/>
                <w:szCs w:val="24"/>
              </w:rPr>
              <w:t>α)</w:t>
            </w:r>
            <w:r w:rsidRPr="00292414">
              <w:rPr>
                <w:rFonts w:ascii="Times New Roman" w:hAnsi="Times New Roman" w:cs="Times New Roman"/>
                <w:sz w:val="24"/>
                <w:szCs w:val="24"/>
              </w:rPr>
              <w:t xml:space="preserve">Άδεια </w:t>
            </w:r>
            <w:r w:rsidRPr="00DF3B86">
              <w:rPr>
                <w:rFonts w:ascii="Times New Roman" w:hAnsi="Times New Roman" w:cs="Times New Roman"/>
                <w:sz w:val="24"/>
                <w:szCs w:val="24"/>
              </w:rPr>
              <w:t>άσκησης επαγγέλματος Εγκαταστάτη ή Συντηρητή Η</w:t>
            </w:r>
            <w:r>
              <w:rPr>
                <w:rFonts w:ascii="Times New Roman" w:hAnsi="Times New Roman" w:cs="Times New Roman"/>
                <w:sz w:val="24"/>
                <w:szCs w:val="24"/>
              </w:rPr>
              <w:t>λεκτρολόγου Γ΄ ειδικότητας 1</w:t>
            </w:r>
            <w:r w:rsidRPr="00AD6147">
              <w:rPr>
                <w:rFonts w:ascii="Times New Roman" w:hAnsi="Times New Roman" w:cs="Times New Roman"/>
                <w:sz w:val="24"/>
                <w:szCs w:val="24"/>
                <w:vertAlign w:val="superscript"/>
              </w:rPr>
              <w:t>ης</w:t>
            </w:r>
            <w:r>
              <w:rPr>
                <w:rFonts w:ascii="Times New Roman" w:hAnsi="Times New Roman" w:cs="Times New Roman"/>
                <w:sz w:val="24"/>
                <w:szCs w:val="24"/>
              </w:rPr>
              <w:t xml:space="preserve"> ή</w:t>
            </w:r>
            <w:r w:rsidRPr="00292414">
              <w:rPr>
                <w:rFonts w:ascii="Times New Roman" w:hAnsi="Times New Roman" w:cs="Times New Roman"/>
                <w:sz w:val="24"/>
                <w:szCs w:val="24"/>
              </w:rPr>
              <w:t xml:space="preserve"> 2ης ή 3ης κατηγορίας ή Εγκαταστάτη ηλεκτρολόγου 1ης Οµάδας Α΄ ειδικότητας</w:t>
            </w:r>
            <w:r w:rsidRPr="00DF3B86">
              <w:rPr>
                <w:rFonts w:ascii="Times New Roman" w:hAnsi="Times New Roman" w:cs="Times New Roman"/>
                <w:sz w:val="24"/>
                <w:szCs w:val="24"/>
              </w:rPr>
              <w:t xml:space="preserve"> του π.δ. 108/2013 όπως ισχύει, </w:t>
            </w:r>
          </w:p>
          <w:p w:rsidR="00DB2479" w:rsidRDefault="00DB2479" w:rsidP="00DB2479">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Απολυτήριος τίτλος τουλάχιστον υποχρεωτικής εκπαίδευσης (</w:t>
            </w:r>
            <w:r w:rsidRPr="00DF3B86">
              <w:rPr>
                <w:rFonts w:ascii="Times New Roman" w:hAnsi="Times New Roman" w:cs="Times New Roman"/>
                <w:sz w:val="24"/>
                <w:szCs w:val="24"/>
              </w:rPr>
              <w:t>απολυτήριο τριταξίου γυμνασίου ή για υποψηφίους που έχουν αποφοιτήσει μέχρι και το 1980 απολυτήριο δημοτικού σχολείου) ή ισοδύναμο</w:t>
            </w:r>
            <w:r>
              <w:rPr>
                <w:rFonts w:ascii="Times New Roman" w:hAnsi="Times New Roman" w:cs="Times New Roman"/>
                <w:sz w:val="24"/>
                <w:szCs w:val="24"/>
              </w:rPr>
              <w:t>ς</w:t>
            </w:r>
            <w:r w:rsidRPr="00DF3B86">
              <w:rPr>
                <w:rFonts w:ascii="Times New Roman" w:hAnsi="Times New Roman" w:cs="Times New Roman"/>
                <w:sz w:val="24"/>
                <w:szCs w:val="24"/>
              </w:rPr>
              <w:t xml:space="preserve"> απολυτήριο</w:t>
            </w:r>
            <w:r>
              <w:rPr>
                <w:rFonts w:ascii="Times New Roman" w:hAnsi="Times New Roman" w:cs="Times New Roman"/>
                <w:sz w:val="24"/>
                <w:szCs w:val="24"/>
              </w:rPr>
              <w:t>ς</w:t>
            </w:r>
            <w:r w:rsidRPr="00DF3B86">
              <w:rPr>
                <w:rFonts w:ascii="Times New Roman" w:hAnsi="Times New Roman" w:cs="Times New Roman"/>
                <w:sz w:val="24"/>
                <w:szCs w:val="24"/>
              </w:rPr>
              <w:t xml:space="preserve">  τίτλο</w:t>
            </w:r>
            <w:r>
              <w:rPr>
                <w:rFonts w:ascii="Times New Roman" w:hAnsi="Times New Roman" w:cs="Times New Roman"/>
                <w:sz w:val="24"/>
                <w:szCs w:val="24"/>
              </w:rPr>
              <w:t>ς</w:t>
            </w:r>
            <w:r w:rsidRPr="00DF3B86">
              <w:rPr>
                <w:rFonts w:ascii="Times New Roman" w:hAnsi="Times New Roman" w:cs="Times New Roman"/>
                <w:sz w:val="24"/>
                <w:szCs w:val="24"/>
              </w:rPr>
              <w:t xml:space="preserve"> κατώτερης Τεχνικής Σχολής του Ν.Δ. 580/1970 ή απολυτήριο</w:t>
            </w:r>
            <w:r>
              <w:rPr>
                <w:rFonts w:ascii="Times New Roman" w:hAnsi="Times New Roman" w:cs="Times New Roman"/>
                <w:sz w:val="24"/>
                <w:szCs w:val="24"/>
              </w:rPr>
              <w:t>ς</w:t>
            </w:r>
            <w:r w:rsidRPr="00DF3B86">
              <w:rPr>
                <w:rFonts w:ascii="Times New Roman" w:hAnsi="Times New Roman" w:cs="Times New Roman"/>
                <w:sz w:val="24"/>
                <w:szCs w:val="24"/>
              </w:rPr>
              <w:t xml:space="preserve"> τίτλο</w:t>
            </w:r>
            <w:r>
              <w:rPr>
                <w:rFonts w:ascii="Times New Roman" w:hAnsi="Times New Roman" w:cs="Times New Roman"/>
                <w:sz w:val="24"/>
                <w:szCs w:val="24"/>
              </w:rPr>
              <w:t>ς</w:t>
            </w:r>
            <w:r w:rsidRPr="00DF3B86">
              <w:rPr>
                <w:rFonts w:ascii="Times New Roman" w:hAnsi="Times New Roman" w:cs="Times New Roman"/>
                <w:sz w:val="24"/>
                <w:szCs w:val="24"/>
              </w:rPr>
              <w:t xml:space="preserve"> Εργαστηρίων Ειδικής Επαγγελματικής Εκπαίδευσης και Κατάρτισης του άρθρου 1 του Ν. 2817/2000 της ημεδαπής ή άλλος ισότιμος τίτλος της αλλοδαπής </w:t>
            </w:r>
            <w:r w:rsidRPr="00292414">
              <w:rPr>
                <w:rFonts w:ascii="Times New Roman" w:hAnsi="Times New Roman" w:cs="Times New Roman"/>
                <w:b/>
                <w:sz w:val="24"/>
                <w:szCs w:val="24"/>
              </w:rPr>
              <w:t>και αντίστοιχηεμπειρία τουλάχιστον</w:t>
            </w:r>
            <w:r w:rsidRPr="00DF3B86">
              <w:rPr>
                <w:rFonts w:ascii="Times New Roman" w:hAnsi="Times New Roman" w:cs="Times New Roman"/>
                <w:b/>
                <w:sz w:val="24"/>
                <w:szCs w:val="24"/>
              </w:rPr>
              <w:t>τριών (3) ετών</w:t>
            </w:r>
            <w:r>
              <w:rPr>
                <w:rFonts w:ascii="Times New Roman" w:hAnsi="Times New Roman" w:cs="Times New Roman"/>
                <w:sz w:val="24"/>
                <w:szCs w:val="24"/>
              </w:rPr>
              <w:t xml:space="preserve">, </w:t>
            </w:r>
            <w:r w:rsidRPr="00DF3B86">
              <w:rPr>
                <w:rFonts w:ascii="Times New Roman" w:hAnsi="Times New Roman" w:cs="Times New Roman"/>
                <w:sz w:val="24"/>
                <w:szCs w:val="24"/>
              </w:rPr>
              <w:t>μετά την απόκτηση της παραπάνω άδειας άσκησης επαγγέλματος</w:t>
            </w:r>
            <w:r>
              <w:rPr>
                <w:rFonts w:ascii="Times New Roman" w:hAnsi="Times New Roman" w:cs="Times New Roman"/>
                <w:b/>
                <w:sz w:val="24"/>
                <w:szCs w:val="24"/>
              </w:rPr>
              <w:t xml:space="preserve"> (*).</w:t>
            </w:r>
          </w:p>
          <w:p w:rsidR="00DB2479" w:rsidRDefault="00DB2479" w:rsidP="00DB2479">
            <w:pPr>
              <w:tabs>
                <w:tab w:val="left" w:pos="567"/>
              </w:tabs>
              <w:spacing w:after="0" w:line="360" w:lineRule="auto"/>
              <w:jc w:val="both"/>
              <w:rPr>
                <w:rFonts w:ascii="Times New Roman" w:hAnsi="Times New Roman" w:cs="Times New Roman"/>
                <w:b/>
                <w:sz w:val="24"/>
                <w:szCs w:val="24"/>
              </w:rPr>
            </w:pPr>
          </w:p>
          <w:p w:rsidR="00DB2479" w:rsidRPr="009E4533" w:rsidRDefault="00DB2479" w:rsidP="00DB2479">
            <w:pPr>
              <w:tabs>
                <w:tab w:val="left" w:pos="567"/>
              </w:tabs>
              <w:spacing w:after="0" w:line="360" w:lineRule="auto"/>
              <w:jc w:val="both"/>
              <w:rPr>
                <w:rFonts w:ascii="Times New Roman" w:hAnsi="Times New Roman" w:cs="Times New Roman"/>
                <w:b/>
                <w:sz w:val="24"/>
                <w:szCs w:val="24"/>
                <w:u w:val="single"/>
              </w:rPr>
            </w:pPr>
            <w:r w:rsidRPr="009E4533">
              <w:rPr>
                <w:rFonts w:ascii="Times New Roman" w:hAnsi="Times New Roman" w:cs="Times New Roman"/>
                <w:b/>
                <w:sz w:val="24"/>
                <w:szCs w:val="24"/>
                <w:u w:val="single"/>
              </w:rPr>
              <w:t xml:space="preserve">ΠΡΟΣΟΝΤΑ Γ’ ΕΠΙΚΟΥΡΙΑΣ: </w:t>
            </w:r>
          </w:p>
          <w:p w:rsidR="00DB2479" w:rsidRDefault="00DB2479" w:rsidP="00DB2479">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(Εφόσον οι θέσεις δεν καλυφθούν από υποψηφίους </w:t>
            </w:r>
            <w:r w:rsidRPr="00DF3B86">
              <w:rPr>
                <w:rFonts w:ascii="Times New Roman" w:hAnsi="Times New Roman" w:cs="Times New Roman"/>
                <w:sz w:val="24"/>
                <w:szCs w:val="24"/>
              </w:rPr>
              <w:t xml:space="preserve"> µε τα ανωτέρω προσόντα)</w:t>
            </w:r>
          </w:p>
          <w:p w:rsidR="00DB2479" w:rsidRPr="00DF3B86" w:rsidRDefault="00DB2479" w:rsidP="00DB2479">
            <w:pPr>
              <w:tabs>
                <w:tab w:val="left" w:pos="567"/>
              </w:tabs>
              <w:spacing w:after="0" w:line="360" w:lineRule="auto"/>
              <w:jc w:val="both"/>
              <w:rPr>
                <w:rFonts w:ascii="Times New Roman" w:hAnsi="Times New Roman" w:cs="Times New Roman"/>
                <w:sz w:val="24"/>
                <w:szCs w:val="24"/>
              </w:rPr>
            </w:pPr>
          </w:p>
          <w:p w:rsidR="00DB2479" w:rsidRPr="009E4533" w:rsidRDefault="00DB2479" w:rsidP="00DB2479">
            <w:pPr>
              <w:tabs>
                <w:tab w:val="left" w:pos="567"/>
              </w:tabs>
              <w:spacing w:after="0" w:line="360" w:lineRule="auto"/>
              <w:jc w:val="both"/>
              <w:rPr>
                <w:rFonts w:ascii="Times New Roman" w:hAnsi="Times New Roman" w:cs="Times New Roman"/>
                <w:sz w:val="24"/>
                <w:szCs w:val="24"/>
              </w:rPr>
            </w:pPr>
            <w:r w:rsidRPr="009E4533">
              <w:rPr>
                <w:rFonts w:ascii="Times New Roman" w:hAnsi="Times New Roman" w:cs="Times New Roman"/>
                <w:b/>
                <w:sz w:val="24"/>
                <w:szCs w:val="24"/>
              </w:rPr>
              <w:t>α)</w:t>
            </w:r>
            <w:r w:rsidRPr="00F36A3E">
              <w:rPr>
                <w:rFonts w:ascii="Times New Roman" w:hAnsi="Times New Roman" w:cs="Times New Roman"/>
                <w:sz w:val="24"/>
                <w:szCs w:val="24"/>
              </w:rPr>
              <w:t>Άδεια</w:t>
            </w:r>
            <w:r w:rsidRPr="009E4533">
              <w:rPr>
                <w:rFonts w:ascii="Times New Roman" w:hAnsi="Times New Roman" w:cs="Times New Roman"/>
                <w:sz w:val="24"/>
                <w:szCs w:val="24"/>
              </w:rPr>
              <w:t xml:space="preserve"> άσκησης επαγγέλματος Εγκαταστάτη ή Συντηρητή </w:t>
            </w:r>
            <w:r w:rsidRPr="009E4533">
              <w:rPr>
                <w:rFonts w:ascii="Times New Roman" w:hAnsi="Times New Roman" w:cs="Times New Roman"/>
                <w:sz w:val="24"/>
                <w:szCs w:val="24"/>
              </w:rPr>
              <w:lastRenderedPageBreak/>
              <w:t xml:space="preserve">Ηλεκτρολόγου </w:t>
            </w:r>
            <w:r>
              <w:rPr>
                <w:rFonts w:ascii="Times New Roman" w:hAnsi="Times New Roman" w:cs="Times New Roman"/>
                <w:sz w:val="24"/>
                <w:szCs w:val="24"/>
              </w:rPr>
              <w:t>Γ΄ ειδικότητας 1</w:t>
            </w:r>
            <w:r w:rsidRPr="00AD6147">
              <w:rPr>
                <w:rFonts w:ascii="Times New Roman" w:hAnsi="Times New Roman" w:cs="Times New Roman"/>
                <w:sz w:val="24"/>
                <w:szCs w:val="24"/>
                <w:vertAlign w:val="superscript"/>
              </w:rPr>
              <w:t>ης</w:t>
            </w:r>
            <w:r>
              <w:rPr>
                <w:rFonts w:ascii="Times New Roman" w:hAnsi="Times New Roman" w:cs="Times New Roman"/>
                <w:sz w:val="24"/>
                <w:szCs w:val="24"/>
              </w:rPr>
              <w:t xml:space="preserve"> ή</w:t>
            </w:r>
            <w:r w:rsidRPr="00F36A3E">
              <w:rPr>
                <w:rFonts w:ascii="Times New Roman" w:hAnsi="Times New Roman" w:cs="Times New Roman"/>
                <w:sz w:val="24"/>
                <w:szCs w:val="24"/>
              </w:rPr>
              <w:t xml:space="preserve"> 2ης ή 3ης κατηγορίας ή Εγκαταστάτη ηλεκτρολόγου 1ης Οµάδας Α΄ ειδικότητας</w:t>
            </w:r>
            <w:r>
              <w:rPr>
                <w:rFonts w:ascii="Times New Roman" w:hAnsi="Times New Roman" w:cs="Times New Roman"/>
                <w:sz w:val="24"/>
                <w:szCs w:val="24"/>
              </w:rPr>
              <w:t>του π.δ 108/2013 όπως ισχύει</w:t>
            </w:r>
            <w:r w:rsidRPr="009E4533">
              <w:rPr>
                <w:rFonts w:ascii="Times New Roman" w:hAnsi="Times New Roman" w:cs="Times New Roman"/>
                <w:sz w:val="24"/>
                <w:szCs w:val="24"/>
              </w:rPr>
              <w:t xml:space="preserve">, </w:t>
            </w:r>
          </w:p>
          <w:p w:rsidR="00DB2479" w:rsidRPr="009E4533" w:rsidRDefault="00DB2479" w:rsidP="00DB2479">
            <w:pPr>
              <w:tabs>
                <w:tab w:val="left" w:pos="567"/>
              </w:tabs>
              <w:spacing w:after="0" w:line="360" w:lineRule="auto"/>
              <w:jc w:val="both"/>
              <w:rPr>
                <w:rFonts w:ascii="Times New Roman" w:hAnsi="Times New Roman" w:cs="Times New Roman"/>
                <w:sz w:val="24"/>
                <w:szCs w:val="24"/>
              </w:rPr>
            </w:pPr>
            <w:r w:rsidRPr="009E4533">
              <w:rPr>
                <w:rFonts w:ascii="Times New Roman" w:hAnsi="Times New Roman" w:cs="Times New Roman"/>
                <w:b/>
                <w:sz w:val="24"/>
                <w:szCs w:val="24"/>
              </w:rPr>
              <w:t>β)</w:t>
            </w:r>
            <w:r w:rsidRPr="009E4533">
              <w:rPr>
                <w:rFonts w:ascii="Times New Roman" w:hAnsi="Times New Roman" w:cs="Times New Roman"/>
                <w:sz w:val="24"/>
                <w:szCs w:val="24"/>
              </w:rPr>
              <w:t xml:space="preserve"> Απολυτήριος τίτλος τουλάχι</w:t>
            </w:r>
            <w:r>
              <w:rPr>
                <w:rFonts w:ascii="Times New Roman" w:hAnsi="Times New Roman" w:cs="Times New Roman"/>
                <w:sz w:val="24"/>
                <w:szCs w:val="24"/>
              </w:rPr>
              <w:t>στον υποχρεωτικής εκπαίδευσης (</w:t>
            </w:r>
            <w:r w:rsidRPr="009E4533">
              <w:rPr>
                <w:rFonts w:ascii="Times New Roman" w:hAnsi="Times New Roman" w:cs="Times New Roman"/>
                <w:sz w:val="24"/>
                <w:szCs w:val="24"/>
              </w:rPr>
              <w:t>απολυτήριο τριταξίου γυµνασίου ή για υποψηφίους που έχουν αποφοιτήσει µέχρι και το 1980 απολυτήριο δηµοτικού σχολείου) ή ισοδύναµο</w:t>
            </w:r>
            <w:r>
              <w:rPr>
                <w:rFonts w:ascii="Times New Roman" w:hAnsi="Times New Roman" w:cs="Times New Roman"/>
                <w:sz w:val="24"/>
                <w:szCs w:val="24"/>
              </w:rPr>
              <w:t>ς</w:t>
            </w:r>
            <w:r w:rsidRPr="009E4533">
              <w:rPr>
                <w:rFonts w:ascii="Times New Roman" w:hAnsi="Times New Roman" w:cs="Times New Roman"/>
                <w:sz w:val="24"/>
                <w:szCs w:val="24"/>
              </w:rPr>
              <w:t xml:space="preserve"> απολυτήριο</w:t>
            </w:r>
            <w:r>
              <w:rPr>
                <w:rFonts w:ascii="Times New Roman" w:hAnsi="Times New Roman" w:cs="Times New Roman"/>
                <w:sz w:val="24"/>
                <w:szCs w:val="24"/>
              </w:rPr>
              <w:t>ς</w:t>
            </w:r>
            <w:r w:rsidRPr="009E4533">
              <w:rPr>
                <w:rFonts w:ascii="Times New Roman" w:hAnsi="Times New Roman" w:cs="Times New Roman"/>
                <w:sz w:val="24"/>
                <w:szCs w:val="24"/>
              </w:rPr>
              <w:t xml:space="preserve"> τίτλο</w:t>
            </w:r>
            <w:r>
              <w:rPr>
                <w:rFonts w:ascii="Times New Roman" w:hAnsi="Times New Roman" w:cs="Times New Roman"/>
                <w:sz w:val="24"/>
                <w:szCs w:val="24"/>
              </w:rPr>
              <w:t>ς</w:t>
            </w:r>
            <w:r w:rsidRPr="009E4533">
              <w:rPr>
                <w:rFonts w:ascii="Times New Roman" w:hAnsi="Times New Roman" w:cs="Times New Roman"/>
                <w:sz w:val="24"/>
                <w:szCs w:val="24"/>
              </w:rPr>
              <w:t xml:space="preserve"> κατώτερης Τεχνικής Σχολής του Ν.∆. 580/1970 ή απολυτήριο</w:t>
            </w:r>
            <w:r>
              <w:rPr>
                <w:rFonts w:ascii="Times New Roman" w:hAnsi="Times New Roman" w:cs="Times New Roman"/>
                <w:sz w:val="24"/>
                <w:szCs w:val="24"/>
              </w:rPr>
              <w:t>ς</w:t>
            </w:r>
            <w:r w:rsidRPr="009E4533">
              <w:rPr>
                <w:rFonts w:ascii="Times New Roman" w:hAnsi="Times New Roman" w:cs="Times New Roman"/>
                <w:sz w:val="24"/>
                <w:szCs w:val="24"/>
              </w:rPr>
              <w:t xml:space="preserve"> τίτλο</w:t>
            </w:r>
            <w:r>
              <w:rPr>
                <w:rFonts w:ascii="Times New Roman" w:hAnsi="Times New Roman" w:cs="Times New Roman"/>
                <w:sz w:val="24"/>
                <w:szCs w:val="24"/>
              </w:rPr>
              <w:t>ς</w:t>
            </w:r>
            <w:r w:rsidRPr="009E4533">
              <w:rPr>
                <w:rFonts w:ascii="Times New Roman" w:hAnsi="Times New Roman" w:cs="Times New Roman"/>
                <w:sz w:val="24"/>
                <w:szCs w:val="24"/>
              </w:rPr>
              <w:t xml:space="preserve"> Εργαστηρίων Ειδικής Επαγγελµατικής Εκπαίδευσης και Κατάρτισης του άρθρου 1 του Ν. 2817/2000 της ηµεδαπής ή άλλος ισότιµος τίτλ</w:t>
            </w:r>
            <w:r>
              <w:rPr>
                <w:rFonts w:ascii="Times New Roman" w:hAnsi="Times New Roman" w:cs="Times New Roman"/>
                <w:sz w:val="24"/>
                <w:szCs w:val="24"/>
              </w:rPr>
              <w:t xml:space="preserve">ος της αλλοδαπής </w:t>
            </w:r>
            <w:r>
              <w:rPr>
                <w:rFonts w:ascii="Times New Roman" w:hAnsi="Times New Roman" w:cs="Times New Roman"/>
                <w:b/>
                <w:sz w:val="24"/>
                <w:szCs w:val="24"/>
              </w:rPr>
              <w:t>και αντίστοιχη</w:t>
            </w:r>
            <w:r w:rsidRPr="00C01565">
              <w:rPr>
                <w:rFonts w:ascii="Times New Roman" w:hAnsi="Times New Roman" w:cs="Times New Roman"/>
                <w:b/>
                <w:sz w:val="24"/>
                <w:szCs w:val="24"/>
              </w:rPr>
              <w:t>εμπειρία τουλάχιστον</w:t>
            </w:r>
            <w:r>
              <w:rPr>
                <w:rFonts w:ascii="Times New Roman" w:hAnsi="Times New Roman" w:cs="Times New Roman"/>
                <w:b/>
                <w:sz w:val="24"/>
                <w:szCs w:val="24"/>
              </w:rPr>
              <w:t>έξι (6</w:t>
            </w:r>
            <w:r w:rsidRPr="00DF3B86">
              <w:rPr>
                <w:rFonts w:ascii="Times New Roman" w:hAnsi="Times New Roman" w:cs="Times New Roman"/>
                <w:b/>
                <w:sz w:val="24"/>
                <w:szCs w:val="24"/>
              </w:rPr>
              <w:t>)</w:t>
            </w:r>
            <w:r>
              <w:rPr>
                <w:rFonts w:ascii="Times New Roman" w:hAnsi="Times New Roman" w:cs="Times New Roman"/>
                <w:b/>
                <w:sz w:val="24"/>
                <w:szCs w:val="24"/>
              </w:rPr>
              <w:t xml:space="preserve"> μηνών</w:t>
            </w:r>
            <w:r>
              <w:rPr>
                <w:rFonts w:ascii="Times New Roman" w:hAnsi="Times New Roman" w:cs="Times New Roman"/>
                <w:sz w:val="24"/>
                <w:szCs w:val="24"/>
              </w:rPr>
              <w:t xml:space="preserve"> μ</w:t>
            </w:r>
            <w:r w:rsidRPr="009E4533">
              <w:rPr>
                <w:rFonts w:ascii="Times New Roman" w:hAnsi="Times New Roman" w:cs="Times New Roman"/>
                <w:sz w:val="24"/>
                <w:szCs w:val="24"/>
              </w:rPr>
              <w:t>ετά την απόκτηση της παραπάνω άδειας άσκησης επαγγέλµατος(*).</w:t>
            </w:r>
          </w:p>
          <w:p w:rsidR="00DB2479" w:rsidRDefault="00DB2479" w:rsidP="00DB2479">
            <w:pPr>
              <w:tabs>
                <w:tab w:val="left" w:pos="567"/>
              </w:tabs>
              <w:spacing w:after="0" w:line="360" w:lineRule="auto"/>
              <w:jc w:val="both"/>
              <w:rPr>
                <w:rFonts w:ascii="Times New Roman" w:hAnsi="Times New Roman" w:cs="Times New Roman"/>
                <w:b/>
                <w:sz w:val="24"/>
                <w:szCs w:val="24"/>
                <w:u w:val="single"/>
              </w:rPr>
            </w:pPr>
          </w:p>
          <w:p w:rsidR="00DB2479" w:rsidRPr="009E4533" w:rsidRDefault="00DB2479" w:rsidP="00DB2479">
            <w:pPr>
              <w:tabs>
                <w:tab w:val="left" w:pos="567"/>
              </w:tabs>
              <w:spacing w:after="0" w:line="360" w:lineRule="auto"/>
              <w:jc w:val="both"/>
              <w:rPr>
                <w:rFonts w:ascii="Times New Roman" w:hAnsi="Times New Roman" w:cs="Times New Roman"/>
                <w:b/>
                <w:sz w:val="24"/>
                <w:szCs w:val="24"/>
                <w:u w:val="single"/>
              </w:rPr>
            </w:pPr>
            <w:r w:rsidRPr="009E4533">
              <w:rPr>
                <w:rFonts w:ascii="Times New Roman" w:hAnsi="Times New Roman" w:cs="Times New Roman"/>
                <w:b/>
                <w:sz w:val="24"/>
                <w:szCs w:val="24"/>
                <w:u w:val="single"/>
              </w:rPr>
              <w:t xml:space="preserve"> (*)ΕΠΙΣΗΜΑΝΣΗ: </w:t>
            </w:r>
          </w:p>
          <w:p w:rsidR="00DB2479" w:rsidRPr="009E4533" w:rsidRDefault="00DB2479" w:rsidP="00DB2479">
            <w:pPr>
              <w:tabs>
                <w:tab w:val="left" w:pos="567"/>
              </w:tabs>
              <w:spacing w:after="0" w:line="360" w:lineRule="auto"/>
              <w:jc w:val="both"/>
              <w:rPr>
                <w:rFonts w:ascii="Times New Roman" w:hAnsi="Times New Roman" w:cs="Times New Roman"/>
                <w:sz w:val="24"/>
                <w:szCs w:val="24"/>
              </w:rPr>
            </w:pPr>
            <w:r w:rsidRPr="009E4533">
              <w:rPr>
                <w:rFonts w:ascii="Times New Roman" w:hAnsi="Times New Roman" w:cs="Times New Roman"/>
                <w:sz w:val="24"/>
                <w:szCs w:val="24"/>
              </w:rPr>
              <w:t xml:space="preserve">Υποψήφιοι που κατείχαν άδεια την οποία </w:t>
            </w:r>
            <w:r w:rsidRPr="009E4533">
              <w:rPr>
                <w:rFonts w:ascii="Times New Roman" w:hAnsi="Times New Roman" w:cs="Times New Roman"/>
                <w:b/>
                <w:sz w:val="24"/>
                <w:szCs w:val="24"/>
              </w:rPr>
              <w:t>αντικατέστησαν</w:t>
            </w:r>
            <w:r w:rsidRPr="009E4533">
              <w:rPr>
                <w:rFonts w:ascii="Times New Roman" w:hAnsi="Times New Roman" w:cs="Times New Roman"/>
                <w:sz w:val="24"/>
                <w:szCs w:val="24"/>
              </w:rPr>
              <w:t xml:space="preserve"> βάσει του π.δ 108/2013, εφόσον στη νέα αυτή άδεια </w:t>
            </w:r>
            <w:r w:rsidRPr="009E4533">
              <w:rPr>
                <w:rFonts w:ascii="Times New Roman" w:hAnsi="Times New Roman" w:cs="Times New Roman"/>
                <w:b/>
                <w:sz w:val="24"/>
                <w:szCs w:val="24"/>
              </w:rPr>
              <w:t xml:space="preserve">δεν αναγράφεται η αρχική άδεια και η ηµεροχρονολογία κτήσης αυτής, </w:t>
            </w:r>
            <w:r w:rsidRPr="009E4533">
              <w:rPr>
                <w:rFonts w:ascii="Times New Roman" w:hAnsi="Times New Roman" w:cs="Times New Roman"/>
                <w:sz w:val="24"/>
                <w:szCs w:val="24"/>
              </w:rPr>
              <w:t xml:space="preserve">οφείλουν να προσκοµίσουν σχετική βεβαίωση της αρµόδιας υπηρεσίας από την οποία να προκύπτουν τα ανωτέρω στοιχεία. </w:t>
            </w:r>
          </w:p>
          <w:p w:rsidR="00F13FB5" w:rsidRPr="009B2A9E" w:rsidRDefault="00DB2479" w:rsidP="00DB2479">
            <w:pPr>
              <w:spacing w:line="360" w:lineRule="auto"/>
              <w:rPr>
                <w:rFonts w:ascii="Times New Roman" w:eastAsia="Times New Roman" w:hAnsi="Times New Roman" w:cs="Times New Roman"/>
                <w:sz w:val="24"/>
                <w:szCs w:val="24"/>
              </w:rPr>
            </w:pPr>
            <w:r w:rsidRPr="009E4533">
              <w:rPr>
                <w:rFonts w:ascii="Times New Roman" w:hAnsi="Times New Roman" w:cs="Times New Roman"/>
                <w:b/>
                <w:sz w:val="24"/>
                <w:szCs w:val="24"/>
              </w:rPr>
              <w:t>Η εν λόγω βεβαίωση απαιτείται, προκειµένου να προσµετρηθεί το βαθµολογούµενο κριτήριο εμπειρίας.</w:t>
            </w:r>
          </w:p>
        </w:tc>
      </w:tr>
      <w:tr w:rsidR="00B0165E" w:rsidRPr="00771157" w:rsidTr="00D55DA4">
        <w:trPr>
          <w:trHeight w:val="96"/>
          <w:jc w:val="center"/>
        </w:trPr>
        <w:tc>
          <w:tcPr>
            <w:tcW w:w="2333" w:type="dxa"/>
            <w:tcBorders>
              <w:top w:val="single" w:sz="4" w:space="0" w:color="auto"/>
              <w:left w:val="single" w:sz="4" w:space="0" w:color="auto"/>
              <w:bottom w:val="single" w:sz="4" w:space="0" w:color="auto"/>
              <w:right w:val="single" w:sz="4" w:space="0" w:color="auto"/>
            </w:tcBorders>
          </w:tcPr>
          <w:p w:rsidR="00C64DC7" w:rsidRPr="00771157" w:rsidRDefault="00C64DC7" w:rsidP="00423C4D">
            <w:pPr>
              <w:tabs>
                <w:tab w:val="left" w:pos="567"/>
              </w:tabs>
              <w:spacing w:after="0" w:line="240" w:lineRule="auto"/>
              <w:jc w:val="center"/>
              <w:rPr>
                <w:rFonts w:ascii="Times New Roman" w:eastAsia="Times New Roman" w:hAnsi="Times New Roman" w:cs="Times New Roman"/>
                <w:b/>
                <w:bCs/>
              </w:rPr>
            </w:pPr>
          </w:p>
          <w:p w:rsidR="00B0165E" w:rsidRDefault="00B0165E" w:rsidP="00423C4D">
            <w:pPr>
              <w:tabs>
                <w:tab w:val="left" w:pos="567"/>
              </w:tabs>
              <w:spacing w:after="0" w:line="240" w:lineRule="auto"/>
              <w:jc w:val="center"/>
              <w:rPr>
                <w:rFonts w:ascii="Times New Roman" w:eastAsia="Times New Roman" w:hAnsi="Times New Roman" w:cs="Times New Roman"/>
                <w:b/>
                <w:bCs/>
              </w:rPr>
            </w:pPr>
            <w:r w:rsidRPr="00771157">
              <w:rPr>
                <w:rFonts w:ascii="Times New Roman" w:eastAsia="Times New Roman" w:hAnsi="Times New Roman" w:cs="Times New Roman"/>
                <w:b/>
                <w:bCs/>
              </w:rPr>
              <w:t>10</w:t>
            </w:r>
            <w:r w:rsidR="00795DE3" w:rsidRPr="00771157">
              <w:rPr>
                <w:rFonts w:ascii="Times New Roman" w:eastAsia="Times New Roman" w:hAnsi="Times New Roman" w:cs="Times New Roman"/>
                <w:b/>
                <w:bCs/>
              </w:rPr>
              <w:t>4</w:t>
            </w:r>
          </w:p>
          <w:p w:rsidR="00C67BC8" w:rsidRDefault="00C67BC8"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ΔΕ Τεχνίτες </w:t>
            </w:r>
          </w:p>
          <w:p w:rsidR="00C67BC8" w:rsidRPr="00771157" w:rsidRDefault="00C67BC8"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Υδραυλικοί</w:t>
            </w:r>
          </w:p>
          <w:p w:rsidR="00B0165E" w:rsidRPr="00771157" w:rsidRDefault="00B0165E" w:rsidP="00423C4D">
            <w:pPr>
              <w:tabs>
                <w:tab w:val="left" w:pos="567"/>
              </w:tabs>
              <w:spacing w:after="0" w:line="240" w:lineRule="auto"/>
              <w:jc w:val="center"/>
              <w:rPr>
                <w:rFonts w:ascii="Times New Roman" w:eastAsia="Times New Roman" w:hAnsi="Times New Roman" w:cs="Times New Roman"/>
                <w:b/>
                <w:bCs/>
              </w:rPr>
            </w:pPr>
          </w:p>
        </w:tc>
        <w:tc>
          <w:tcPr>
            <w:tcW w:w="7195" w:type="dxa"/>
            <w:tcBorders>
              <w:top w:val="single" w:sz="4" w:space="0" w:color="auto"/>
              <w:left w:val="single" w:sz="4" w:space="0" w:color="auto"/>
              <w:bottom w:val="single" w:sz="4" w:space="0" w:color="auto"/>
              <w:right w:val="single" w:sz="4" w:space="0" w:color="auto"/>
            </w:tcBorders>
          </w:tcPr>
          <w:p w:rsidR="00F5230C" w:rsidRPr="00F5230C" w:rsidRDefault="00F5230C" w:rsidP="00F5230C">
            <w:pPr>
              <w:spacing w:after="0" w:line="360" w:lineRule="auto"/>
              <w:jc w:val="both"/>
              <w:rPr>
                <w:rFonts w:ascii="Times New Roman" w:eastAsia="Times New Roman" w:hAnsi="Times New Roman" w:cs="Times New Roman"/>
                <w:b/>
                <w:sz w:val="24"/>
                <w:szCs w:val="24"/>
              </w:rPr>
            </w:pPr>
            <w:r w:rsidRPr="00F5230C">
              <w:rPr>
                <w:rFonts w:ascii="Times New Roman" w:eastAsia="Times New Roman" w:hAnsi="Times New Roman" w:cs="Times New Roman"/>
                <w:b/>
                <w:sz w:val="24"/>
                <w:szCs w:val="24"/>
                <w:u w:val="single"/>
              </w:rPr>
              <w:t>ΚΥΡΙΑ ΠΡΟΣΟΝΤΑ</w:t>
            </w:r>
            <w:r w:rsidRPr="00F5230C">
              <w:rPr>
                <w:rFonts w:ascii="Times New Roman" w:eastAsia="Times New Roman" w:hAnsi="Times New Roman" w:cs="Times New Roman"/>
                <w:b/>
                <w:sz w:val="24"/>
                <w:szCs w:val="24"/>
              </w:rPr>
              <w:t>:</w:t>
            </w:r>
          </w:p>
          <w:p w:rsidR="00F5230C" w:rsidRPr="00F5230C"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b/>
                <w:sz w:val="24"/>
                <w:szCs w:val="24"/>
              </w:rPr>
              <w:t xml:space="preserve">α)Ισχύουσα </w:t>
            </w:r>
            <w:r w:rsidRPr="00F5230C">
              <w:rPr>
                <w:rFonts w:ascii="Times New Roman" w:eastAsia="Calibri" w:hAnsi="Times New Roman" w:cs="Times New Roman"/>
                <w:sz w:val="24"/>
                <w:szCs w:val="24"/>
                <w:lang w:eastAsia="en-US"/>
              </w:rPr>
              <w:t xml:space="preserve">άδεια άσκησης επαγγέλματος τεχνίτη υδραυλικού </w:t>
            </w:r>
            <w:r w:rsidR="00DB2479">
              <w:rPr>
                <w:rFonts w:ascii="Times New Roman" w:eastAsia="Calibri" w:hAnsi="Times New Roman" w:cs="Times New Roman"/>
                <w:sz w:val="24"/>
                <w:szCs w:val="24"/>
                <w:lang w:eastAsia="en-US"/>
              </w:rPr>
              <w:t xml:space="preserve"> τουλάχιστον </w:t>
            </w:r>
            <w:r w:rsidR="00EF54DE">
              <w:rPr>
                <w:rFonts w:ascii="Times New Roman" w:eastAsia="Calibri" w:hAnsi="Times New Roman" w:cs="Times New Roman"/>
                <w:sz w:val="24"/>
                <w:szCs w:val="24"/>
                <w:lang w:eastAsia="en-US"/>
              </w:rPr>
              <w:t>Α</w:t>
            </w:r>
            <w:r w:rsidRPr="00F5230C">
              <w:rPr>
                <w:rFonts w:ascii="Times New Roman" w:eastAsia="Calibri" w:hAnsi="Times New Roman" w:cs="Times New Roman"/>
                <w:sz w:val="24"/>
                <w:szCs w:val="24"/>
                <w:lang w:eastAsia="en-US"/>
              </w:rPr>
              <w:t xml:space="preserve">΄ τάξης 1ης ειδικότητας </w:t>
            </w:r>
            <w:r w:rsidRPr="00F5230C">
              <w:rPr>
                <w:rFonts w:ascii="Times New Roman" w:eastAsia="Calibri" w:hAnsi="Times New Roman" w:cs="Times New Roman"/>
                <w:b/>
                <w:sz w:val="24"/>
                <w:szCs w:val="24"/>
                <w:lang w:eastAsia="en-US"/>
              </w:rPr>
              <w:t>ή</w:t>
            </w:r>
            <w:r w:rsidRPr="00F5230C">
              <w:rPr>
                <w:rFonts w:ascii="Times New Roman" w:eastAsia="Calibri" w:hAnsi="Times New Roman" w:cs="Times New Roman"/>
                <w:sz w:val="24"/>
                <w:szCs w:val="24"/>
                <w:lang w:eastAsia="en-US"/>
              </w:rPr>
              <w:t xml:space="preserve"> άδεια Αρχιτεχνίτη υδραυλικού του π.δ. 112/2012 όπως ισχύει (*).</w:t>
            </w:r>
          </w:p>
          <w:p w:rsidR="00F5230C" w:rsidRPr="00F5230C" w:rsidRDefault="00F5230C" w:rsidP="00F5230C">
            <w:pPr>
              <w:spacing w:after="0" w:line="360" w:lineRule="auto"/>
              <w:jc w:val="both"/>
              <w:rPr>
                <w:rFonts w:ascii="Times New Roman" w:eastAsia="Calibri" w:hAnsi="Times New Roman" w:cs="Times New Roman"/>
                <w:sz w:val="24"/>
                <w:szCs w:val="24"/>
                <w:lang w:eastAsia="en-US"/>
              </w:rPr>
            </w:pPr>
            <w:r w:rsidRPr="00F5230C">
              <w:rPr>
                <w:rFonts w:ascii="Times New Roman" w:eastAsia="Times New Roman" w:hAnsi="Times New Roman" w:cs="Times New Roman"/>
                <w:b/>
                <w:sz w:val="24"/>
                <w:szCs w:val="24"/>
              </w:rPr>
              <w:t>β)</w:t>
            </w:r>
            <w:r w:rsidRPr="00F5230C">
              <w:rPr>
                <w:rFonts w:ascii="Times New Roman" w:eastAsia="Calibri" w:hAnsi="Times New Roman" w:cs="Times New Roman"/>
                <w:sz w:val="24"/>
                <w:szCs w:val="24"/>
                <w:lang w:eastAsia="en-US"/>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w:t>
            </w:r>
            <w:r w:rsidRPr="00F5230C">
              <w:rPr>
                <w:rFonts w:ascii="Times New Roman" w:eastAsia="Calibri" w:hAnsi="Times New Roman" w:cs="Times New Roman"/>
                <w:sz w:val="24"/>
                <w:szCs w:val="24"/>
                <w:lang w:eastAsia="en-US"/>
              </w:rPr>
              <w:lastRenderedPageBreak/>
              <w:t xml:space="preserve">1346/1983 ή Ν. 3475/2006 ή άλλος ισότιμος τίτλος σχολικών μονάδων της ημεδαπής ή αλλοδαπής, αντίστοιχης ειδικότητας. 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F5230C">
              <w:rPr>
                <w:rFonts w:ascii="Times New Roman" w:eastAsia="Calibri" w:hAnsi="Times New Roman" w:cs="Times New Roman"/>
                <w:b/>
                <w:sz w:val="24"/>
                <w:szCs w:val="24"/>
                <w:lang w:eastAsia="en-US"/>
              </w:rPr>
              <w:t>υπό την προϋπόθεση</w:t>
            </w:r>
            <w:r w:rsidRPr="00F5230C">
              <w:rPr>
                <w:rFonts w:ascii="Times New Roman" w:eastAsia="Calibri" w:hAnsi="Times New Roman" w:cs="Times New Roman"/>
                <w:sz w:val="24"/>
                <w:szCs w:val="24"/>
                <w:lang w:eastAsia="en-US"/>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F5230C" w:rsidRPr="00F5230C" w:rsidRDefault="00F5230C" w:rsidP="00F5230C">
            <w:pPr>
              <w:spacing w:after="0" w:line="360" w:lineRule="auto"/>
              <w:jc w:val="both"/>
              <w:rPr>
                <w:rFonts w:ascii="Times New Roman" w:eastAsia="Calibri" w:hAnsi="Times New Roman" w:cs="Times New Roman"/>
                <w:sz w:val="24"/>
                <w:szCs w:val="24"/>
                <w:lang w:eastAsia="en-US"/>
              </w:rPr>
            </w:pPr>
          </w:p>
          <w:p w:rsidR="00F5230C" w:rsidRPr="00F5230C" w:rsidRDefault="00F5230C" w:rsidP="00F5230C">
            <w:pPr>
              <w:spacing w:after="0" w:line="360" w:lineRule="auto"/>
              <w:jc w:val="both"/>
              <w:rPr>
                <w:rFonts w:ascii="Times New Roman" w:eastAsia="Times New Roman" w:hAnsi="Times New Roman" w:cs="Times New Roman"/>
                <w:b/>
                <w:sz w:val="24"/>
                <w:szCs w:val="24"/>
                <w:u w:val="single"/>
              </w:rPr>
            </w:pPr>
            <w:r w:rsidRPr="00F5230C">
              <w:rPr>
                <w:rFonts w:ascii="Times New Roman" w:eastAsia="Times New Roman" w:hAnsi="Times New Roman" w:cs="Times New Roman"/>
                <w:b/>
                <w:sz w:val="24"/>
                <w:szCs w:val="24"/>
                <w:u w:val="single"/>
              </w:rPr>
              <w:t>ΠΡΟΣΟΝΤΑ Α΄ ΕΠΙΚΟΥΡΙΑΣ:</w:t>
            </w:r>
          </w:p>
          <w:p w:rsidR="00F5230C" w:rsidRPr="00F5230C"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Εφόσον οι θέσεις δεν καλυφθούν από υποψηφίους με τα ανωτέρω προσόντα</w:t>
            </w:r>
            <w:r w:rsidRPr="00F5230C">
              <w:rPr>
                <w:rFonts w:ascii="Times New Roman" w:eastAsia="Times New Roman" w:hAnsi="Times New Roman" w:cs="Times New Roman"/>
                <w:sz w:val="24"/>
                <w:szCs w:val="24"/>
              </w:rPr>
              <w:t>)</w:t>
            </w:r>
          </w:p>
          <w:p w:rsidR="00F5230C" w:rsidRPr="00F5230C"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b/>
                <w:sz w:val="24"/>
                <w:szCs w:val="24"/>
              </w:rPr>
              <w:t>α)Ισχύουσα</w:t>
            </w:r>
            <w:r w:rsidRPr="00F5230C">
              <w:rPr>
                <w:rFonts w:ascii="Times New Roman" w:eastAsia="Calibri" w:hAnsi="Times New Roman" w:cs="Times New Roman"/>
                <w:sz w:val="24"/>
                <w:szCs w:val="24"/>
                <w:lang w:eastAsia="en-US"/>
              </w:rPr>
              <w:t xml:space="preserve">άδεια άσκησης επαγγέλματος τεχνίτη υδραυλικού </w:t>
            </w:r>
            <w:r w:rsidR="00DB2479">
              <w:rPr>
                <w:rFonts w:ascii="Times New Roman" w:eastAsia="Calibri" w:hAnsi="Times New Roman" w:cs="Times New Roman"/>
                <w:sz w:val="24"/>
                <w:szCs w:val="24"/>
                <w:lang w:eastAsia="en-US"/>
              </w:rPr>
              <w:t xml:space="preserve">τουλάχιστον </w:t>
            </w:r>
            <w:r w:rsidR="00EF54DE">
              <w:rPr>
                <w:rFonts w:ascii="Times New Roman" w:eastAsia="Calibri" w:hAnsi="Times New Roman" w:cs="Times New Roman"/>
                <w:sz w:val="24"/>
                <w:szCs w:val="24"/>
                <w:lang w:eastAsia="en-US"/>
              </w:rPr>
              <w:t>Α</w:t>
            </w:r>
            <w:r w:rsidRPr="00F5230C">
              <w:rPr>
                <w:rFonts w:ascii="Times New Roman" w:eastAsia="Calibri" w:hAnsi="Times New Roman" w:cs="Times New Roman"/>
                <w:sz w:val="24"/>
                <w:szCs w:val="24"/>
                <w:lang w:eastAsia="en-US"/>
              </w:rPr>
              <w:t xml:space="preserve">΄ τάξης 1ης ειδικότητας </w:t>
            </w:r>
            <w:r w:rsidRPr="00F5230C">
              <w:rPr>
                <w:rFonts w:ascii="Times New Roman" w:eastAsia="Calibri" w:hAnsi="Times New Roman" w:cs="Times New Roman"/>
                <w:b/>
                <w:sz w:val="24"/>
                <w:szCs w:val="24"/>
                <w:lang w:eastAsia="en-US"/>
              </w:rPr>
              <w:t>ή</w:t>
            </w:r>
            <w:r w:rsidRPr="00F5230C">
              <w:rPr>
                <w:rFonts w:ascii="Times New Roman" w:eastAsia="Calibri" w:hAnsi="Times New Roman" w:cs="Times New Roman"/>
                <w:sz w:val="24"/>
                <w:szCs w:val="24"/>
                <w:lang w:eastAsia="en-US"/>
              </w:rPr>
              <w:t xml:space="preserve"> άδεια Αρχιτεχνίτη υδραυλικού του π.δ. 112/2012 όπως ισχύει (*).</w:t>
            </w:r>
          </w:p>
          <w:p w:rsidR="00F5230C" w:rsidRPr="00F5230C" w:rsidRDefault="00F5230C" w:rsidP="00F5230C">
            <w:pPr>
              <w:spacing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b/>
                <w:sz w:val="24"/>
                <w:szCs w:val="24"/>
              </w:rPr>
              <w:t>β)</w:t>
            </w:r>
            <w:r w:rsidRPr="00F5230C">
              <w:rPr>
                <w:rFonts w:ascii="Times New Roman" w:eastAsia="Times New Roman" w:hAnsi="Times New Roman" w:cs="Times New Roman"/>
                <w:sz w:val="24"/>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w:t>
            </w:r>
            <w:r w:rsidRPr="00F5230C">
              <w:rPr>
                <w:rFonts w:ascii="Times New Roman" w:eastAsia="Times New Roman" w:hAnsi="Times New Roman" w:cs="Times New Roman"/>
                <w:b/>
                <w:sz w:val="24"/>
                <w:szCs w:val="24"/>
              </w:rPr>
              <w:t>υπό την προϋπόθεση ότι</w:t>
            </w:r>
            <w:r w:rsidRPr="00F5230C">
              <w:rPr>
                <w:rFonts w:ascii="Times New Roman" w:eastAsia="Times New Roman" w:hAnsi="Times New Roman" w:cs="Times New Roman"/>
                <w:sz w:val="24"/>
                <w:szCs w:val="24"/>
              </w:rPr>
              <w:t xml:space="preserve">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F5230C" w:rsidRPr="00F5230C" w:rsidRDefault="00F5230C" w:rsidP="00F5230C">
            <w:pPr>
              <w:spacing w:after="0" w:line="360" w:lineRule="auto"/>
              <w:jc w:val="both"/>
              <w:rPr>
                <w:rFonts w:ascii="Times New Roman" w:eastAsia="Times New Roman" w:hAnsi="Times New Roman" w:cs="Times New Roman"/>
                <w:b/>
                <w:sz w:val="24"/>
                <w:szCs w:val="24"/>
                <w:u w:val="single"/>
              </w:rPr>
            </w:pPr>
            <w:r w:rsidRPr="00F5230C">
              <w:rPr>
                <w:rFonts w:ascii="Times New Roman" w:eastAsia="Times New Roman" w:hAnsi="Times New Roman" w:cs="Times New Roman"/>
                <w:b/>
                <w:sz w:val="24"/>
                <w:szCs w:val="24"/>
                <w:u w:val="single"/>
              </w:rPr>
              <w:t>ΠΡΟΣΟΝΤΑ Β΄ ΕΠΙΚΟΥΡΙΑΣ:</w:t>
            </w:r>
          </w:p>
          <w:p w:rsidR="00F5230C" w:rsidRPr="00F5230C"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Εφόσον οι θέσεις δεν καλυφθούν από υποψηφίους με τα ανωτέρω προσόντα</w:t>
            </w:r>
            <w:r w:rsidRPr="00F5230C">
              <w:rPr>
                <w:rFonts w:ascii="Times New Roman" w:eastAsia="Times New Roman" w:hAnsi="Times New Roman" w:cs="Times New Roman"/>
                <w:sz w:val="24"/>
                <w:szCs w:val="24"/>
              </w:rPr>
              <w:t>)</w:t>
            </w:r>
          </w:p>
          <w:p w:rsidR="00F5230C" w:rsidRPr="00F5230C"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b/>
                <w:sz w:val="24"/>
                <w:szCs w:val="24"/>
              </w:rPr>
              <w:t>α) Ισχύουσα</w:t>
            </w:r>
            <w:r w:rsidRPr="00F5230C">
              <w:rPr>
                <w:rFonts w:ascii="Times New Roman" w:eastAsia="Calibri" w:hAnsi="Times New Roman" w:cs="Times New Roman"/>
                <w:sz w:val="24"/>
                <w:szCs w:val="24"/>
                <w:lang w:eastAsia="en-US"/>
              </w:rPr>
              <w:t xml:space="preserve">άδεια άσκησης επαγγέλματος τεχνίτη υδραυλικού </w:t>
            </w:r>
            <w:r w:rsidR="00DB2479">
              <w:rPr>
                <w:rFonts w:ascii="Times New Roman" w:eastAsia="Calibri" w:hAnsi="Times New Roman" w:cs="Times New Roman"/>
                <w:sz w:val="24"/>
                <w:szCs w:val="24"/>
                <w:lang w:eastAsia="en-US"/>
              </w:rPr>
              <w:t xml:space="preserve">τουλάχιστον </w:t>
            </w:r>
            <w:r w:rsidR="00EF54DE">
              <w:rPr>
                <w:rFonts w:ascii="Times New Roman" w:eastAsia="Calibri" w:hAnsi="Times New Roman" w:cs="Times New Roman"/>
                <w:sz w:val="24"/>
                <w:szCs w:val="24"/>
                <w:lang w:eastAsia="en-US"/>
              </w:rPr>
              <w:t>Α</w:t>
            </w:r>
            <w:r w:rsidRPr="00F5230C">
              <w:rPr>
                <w:rFonts w:ascii="Times New Roman" w:eastAsia="Calibri" w:hAnsi="Times New Roman" w:cs="Times New Roman"/>
                <w:sz w:val="24"/>
                <w:szCs w:val="24"/>
                <w:lang w:eastAsia="en-US"/>
              </w:rPr>
              <w:t>΄ τάξης 1ης ειδικότητας ή άδεια Αρχιτεχνίτη υδραυλικού του π.δ. 112/2012 όπως ισχύει.</w:t>
            </w:r>
          </w:p>
          <w:p w:rsidR="00F5230C" w:rsidRPr="00F5230C" w:rsidRDefault="00F5230C" w:rsidP="00F5230C">
            <w:pPr>
              <w:spacing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b/>
                <w:sz w:val="24"/>
                <w:szCs w:val="24"/>
              </w:rPr>
              <w:t>β)</w:t>
            </w:r>
            <w:r w:rsidRPr="00F5230C">
              <w:rPr>
                <w:rFonts w:ascii="Times New Roman" w:eastAsia="Times New Roman" w:hAnsi="Times New Roman" w:cs="Times New Roman"/>
                <w:sz w:val="24"/>
                <w:szCs w:val="24"/>
              </w:rPr>
              <w:t xml:space="preserve"> Απολυτήριος τίτλος τουλάχιστον </w:t>
            </w:r>
            <w:r w:rsidRPr="00F5230C">
              <w:rPr>
                <w:rFonts w:ascii="Times New Roman" w:eastAsia="Times New Roman" w:hAnsi="Times New Roman" w:cs="Times New Roman"/>
                <w:b/>
                <w:sz w:val="24"/>
                <w:szCs w:val="24"/>
              </w:rPr>
              <w:t xml:space="preserve">υποχρεωτικής </w:t>
            </w:r>
            <w:r w:rsidRPr="00F5230C">
              <w:rPr>
                <w:rFonts w:ascii="Times New Roman" w:eastAsia="Times New Roman" w:hAnsi="Times New Roman" w:cs="Times New Roman"/>
                <w:b/>
                <w:sz w:val="24"/>
                <w:szCs w:val="24"/>
              </w:rPr>
              <w:lastRenderedPageBreak/>
              <w:t>εκπαίδευσης</w:t>
            </w:r>
            <w:r w:rsidRPr="00F5230C">
              <w:rPr>
                <w:rFonts w:ascii="Times New Roman" w:eastAsia="Times New Roman" w:hAnsi="Times New Roman" w:cs="Times New Roman"/>
                <w:sz w:val="24"/>
                <w:szCs w:val="24"/>
              </w:rPr>
              <w:t xml:space="preserve">(απολυτήριο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F5230C">
              <w:rPr>
                <w:rFonts w:ascii="Times New Roman" w:eastAsia="Times New Roman" w:hAnsi="Times New Roman" w:cs="Times New Roman"/>
                <w:b/>
                <w:sz w:val="24"/>
                <w:szCs w:val="24"/>
              </w:rPr>
              <w:t>και αντίστοιχη εμπειρία τουλάχιστον τριών (3) ετών,</w:t>
            </w:r>
            <w:r w:rsidRPr="00F5230C">
              <w:rPr>
                <w:rFonts w:ascii="Times New Roman" w:eastAsia="Times New Roman" w:hAnsi="Times New Roman" w:cs="Times New Roman"/>
                <w:sz w:val="24"/>
                <w:szCs w:val="24"/>
              </w:rPr>
              <w:t xml:space="preserve">  μετά την απόκτηση της παραπάνω άδειας άσκησης επαγγέλματος (*).</w:t>
            </w:r>
          </w:p>
          <w:p w:rsidR="00F5230C" w:rsidRPr="00F5230C" w:rsidRDefault="00F5230C" w:rsidP="00F5230C">
            <w:pPr>
              <w:spacing w:after="0" w:line="360" w:lineRule="auto"/>
              <w:jc w:val="both"/>
              <w:rPr>
                <w:rFonts w:ascii="Times New Roman" w:eastAsia="Times New Roman" w:hAnsi="Times New Roman" w:cs="Times New Roman"/>
                <w:b/>
                <w:sz w:val="24"/>
                <w:szCs w:val="24"/>
                <w:u w:val="single"/>
              </w:rPr>
            </w:pPr>
            <w:r w:rsidRPr="00F5230C">
              <w:rPr>
                <w:rFonts w:ascii="Times New Roman" w:eastAsia="Times New Roman" w:hAnsi="Times New Roman" w:cs="Times New Roman"/>
                <w:b/>
                <w:sz w:val="24"/>
                <w:szCs w:val="24"/>
                <w:u w:val="single"/>
              </w:rPr>
              <w:t>ΠΡΟΣΟΝΤΑ Γ΄ ΕΠΙΚΟΥΡΙΑΣ:</w:t>
            </w:r>
          </w:p>
          <w:p w:rsidR="00F5230C" w:rsidRPr="00F5230C"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Εφόσον οι θέσεις δεν καλυφθούν από υποψηφίους με τα ανωτέρω προσόντα</w:t>
            </w:r>
            <w:r w:rsidRPr="00F5230C">
              <w:rPr>
                <w:rFonts w:ascii="Times New Roman" w:eastAsia="Times New Roman" w:hAnsi="Times New Roman" w:cs="Times New Roman"/>
                <w:sz w:val="24"/>
                <w:szCs w:val="24"/>
              </w:rPr>
              <w:t>)</w:t>
            </w:r>
          </w:p>
          <w:p w:rsidR="00F5230C" w:rsidRPr="00F5230C"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b/>
                <w:sz w:val="24"/>
                <w:szCs w:val="24"/>
              </w:rPr>
              <w:t>α) Ισχύουσα</w:t>
            </w:r>
            <w:r w:rsidRPr="00F5230C">
              <w:rPr>
                <w:rFonts w:ascii="Times New Roman" w:eastAsia="Calibri" w:hAnsi="Times New Roman" w:cs="Times New Roman"/>
                <w:sz w:val="24"/>
                <w:szCs w:val="24"/>
                <w:lang w:eastAsia="en-US"/>
              </w:rPr>
              <w:t xml:space="preserve">άδεια άσκησης επαγγέλματος τεχνίτη υδραυλικού </w:t>
            </w:r>
            <w:r w:rsidR="00DB2479">
              <w:rPr>
                <w:rFonts w:ascii="Times New Roman" w:eastAsia="Calibri" w:hAnsi="Times New Roman" w:cs="Times New Roman"/>
                <w:sz w:val="24"/>
                <w:szCs w:val="24"/>
                <w:lang w:eastAsia="en-US"/>
              </w:rPr>
              <w:t xml:space="preserve">τουλάχιστον </w:t>
            </w:r>
            <w:r w:rsidR="00EF54DE">
              <w:rPr>
                <w:rFonts w:ascii="Times New Roman" w:eastAsia="Calibri" w:hAnsi="Times New Roman" w:cs="Times New Roman"/>
                <w:sz w:val="24"/>
                <w:szCs w:val="24"/>
                <w:lang w:eastAsia="en-US"/>
              </w:rPr>
              <w:t>Α</w:t>
            </w:r>
            <w:r w:rsidRPr="00F5230C">
              <w:rPr>
                <w:rFonts w:ascii="Times New Roman" w:eastAsia="Calibri" w:hAnsi="Times New Roman" w:cs="Times New Roman"/>
                <w:sz w:val="24"/>
                <w:szCs w:val="24"/>
                <w:lang w:eastAsia="en-US"/>
              </w:rPr>
              <w:t xml:space="preserve">΄ τάξης 1ης ειδικότητας </w:t>
            </w:r>
            <w:r w:rsidRPr="00F5230C">
              <w:rPr>
                <w:rFonts w:ascii="Times New Roman" w:eastAsia="Calibri" w:hAnsi="Times New Roman" w:cs="Times New Roman"/>
                <w:b/>
                <w:sz w:val="24"/>
                <w:szCs w:val="24"/>
                <w:lang w:eastAsia="en-US"/>
              </w:rPr>
              <w:t>ή</w:t>
            </w:r>
            <w:r w:rsidRPr="00F5230C">
              <w:rPr>
                <w:rFonts w:ascii="Times New Roman" w:eastAsia="Calibri" w:hAnsi="Times New Roman" w:cs="Times New Roman"/>
                <w:sz w:val="24"/>
                <w:szCs w:val="24"/>
                <w:lang w:eastAsia="en-US"/>
              </w:rPr>
              <w:t xml:space="preserve"> άδεια Αρχιτεχνίτη υδραυλικού του π.δ. 112/2012, όπως ισχύει.</w:t>
            </w:r>
          </w:p>
          <w:p w:rsidR="00F5230C" w:rsidRPr="00F5230C" w:rsidRDefault="00F5230C" w:rsidP="00F5230C">
            <w:pPr>
              <w:autoSpaceDE w:val="0"/>
              <w:autoSpaceDN w:val="0"/>
              <w:adjustRightInd w:val="0"/>
              <w:spacing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b/>
                <w:sz w:val="24"/>
                <w:szCs w:val="24"/>
              </w:rPr>
              <w:t>β)</w:t>
            </w:r>
            <w:r w:rsidRPr="00F5230C">
              <w:rPr>
                <w:rFonts w:ascii="Times New Roman" w:eastAsia="Times New Roman" w:hAnsi="Times New Roman" w:cs="Times New Roman"/>
                <w:sz w:val="24"/>
                <w:szCs w:val="24"/>
              </w:rPr>
              <w:t xml:space="preserve"> Απολυτήριος τίτλος τουλάχιστον </w:t>
            </w:r>
            <w:r w:rsidRPr="00F5230C">
              <w:rPr>
                <w:rFonts w:ascii="Times New Roman" w:eastAsia="Times New Roman" w:hAnsi="Times New Roman" w:cs="Times New Roman"/>
                <w:b/>
                <w:sz w:val="24"/>
                <w:szCs w:val="24"/>
              </w:rPr>
              <w:t>υποχρεωτικής εκπαίδευσης</w:t>
            </w:r>
            <w:r w:rsidRPr="00F5230C">
              <w:rPr>
                <w:rFonts w:ascii="Times New Roman" w:eastAsia="Times New Roman" w:hAnsi="Times New Roman" w:cs="Times New Roman"/>
                <w:sz w:val="24"/>
                <w:szCs w:val="24"/>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F5230C">
              <w:rPr>
                <w:rFonts w:ascii="Times New Roman" w:eastAsia="Times New Roman" w:hAnsi="Times New Roman" w:cs="Times New Roman"/>
                <w:b/>
                <w:sz w:val="24"/>
                <w:szCs w:val="24"/>
              </w:rPr>
              <w:t>και αντίστοιχη εμπειρία τουλάχιστον έξι (6) μηνών,</w:t>
            </w:r>
            <w:r w:rsidRPr="00F5230C">
              <w:rPr>
                <w:rFonts w:ascii="Times New Roman" w:eastAsia="Times New Roman" w:hAnsi="Times New Roman" w:cs="Times New Roman"/>
                <w:sz w:val="24"/>
                <w:szCs w:val="24"/>
              </w:rPr>
              <w:t xml:space="preserve">  μετά την απόκτηση της παραπάνω άδειας άσκησης επαγγέλματος (*).</w:t>
            </w:r>
          </w:p>
          <w:p w:rsidR="00F5230C" w:rsidRPr="00F5230C" w:rsidRDefault="00F5230C" w:rsidP="00F5230C">
            <w:pPr>
              <w:spacing w:after="0" w:line="360" w:lineRule="auto"/>
              <w:jc w:val="both"/>
              <w:rPr>
                <w:rFonts w:ascii="Times New Roman" w:eastAsia="Times New Roman" w:hAnsi="Times New Roman" w:cs="Times New Roman"/>
                <w:b/>
                <w:sz w:val="24"/>
                <w:szCs w:val="24"/>
                <w:u w:val="single"/>
              </w:rPr>
            </w:pPr>
            <w:r w:rsidRPr="00F5230C">
              <w:rPr>
                <w:rFonts w:ascii="Times New Roman" w:eastAsia="Times New Roman" w:hAnsi="Times New Roman" w:cs="Times New Roman"/>
                <w:b/>
                <w:sz w:val="24"/>
                <w:szCs w:val="24"/>
                <w:u w:val="single"/>
              </w:rPr>
              <w:t>(*) ΕΠΙΣΗΜΑΝΣΗ:</w:t>
            </w:r>
          </w:p>
          <w:p w:rsidR="00F5230C" w:rsidRPr="00F5230C"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 xml:space="preserve">Υποψήφιοι που κατείχαν άδεια την οποία </w:t>
            </w:r>
            <w:r w:rsidRPr="00F5230C">
              <w:rPr>
                <w:rFonts w:ascii="Times New Roman" w:eastAsia="Times New Roman" w:hAnsi="Times New Roman" w:cs="Times New Roman"/>
                <w:b/>
                <w:sz w:val="24"/>
                <w:szCs w:val="24"/>
              </w:rPr>
              <w:t xml:space="preserve">αντικατέστησαν </w:t>
            </w:r>
            <w:r w:rsidRPr="00F5230C">
              <w:rPr>
                <w:rFonts w:ascii="Times New Roman" w:eastAsia="Times New Roman" w:hAnsi="Times New Roman" w:cs="Times New Roman"/>
                <w:sz w:val="24"/>
                <w:szCs w:val="24"/>
              </w:rPr>
              <w:t xml:space="preserve">βάσει του Π.Δ. 112/2012, εφόσον στη νέα αυτή άδεια </w:t>
            </w:r>
            <w:r w:rsidRPr="00F5230C">
              <w:rPr>
                <w:rFonts w:ascii="Times New Roman" w:eastAsia="Times New Roman" w:hAnsi="Times New Roman" w:cs="Times New Roman"/>
                <w:b/>
                <w:sz w:val="24"/>
                <w:szCs w:val="24"/>
              </w:rPr>
              <w:t>δεν αναγράφεται η αρχική άδεια  και η ημεροχρονολογία κτήσης αυτής</w:t>
            </w:r>
            <w:r w:rsidRPr="00F5230C">
              <w:rPr>
                <w:rFonts w:ascii="Times New Roman" w:eastAsia="Times New Roman" w:hAnsi="Times New Roman" w:cs="Times New Roman"/>
                <w:sz w:val="24"/>
                <w:szCs w:val="24"/>
              </w:rPr>
              <w:t xml:space="preserve">, οφείλουν να προσκομίσουν σχετική βεβαίωση της αρμόδιας υπηρεσίας από την οποία να προκύπτουν τα ανωτέρω στοιχεία. </w:t>
            </w:r>
          </w:p>
          <w:p w:rsidR="00B0165E" w:rsidRDefault="00F5230C" w:rsidP="00F5230C">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b/>
                <w:sz w:val="24"/>
                <w:szCs w:val="24"/>
              </w:rPr>
              <w:t xml:space="preserve">Η εν λόγω βεβαίωση απαιτείται, προκειμένου να προσμετρηθεί το </w:t>
            </w:r>
            <w:r w:rsidRPr="00F5230C">
              <w:rPr>
                <w:rFonts w:ascii="Times New Roman" w:eastAsia="Times New Roman" w:hAnsi="Times New Roman" w:cs="Times New Roman"/>
                <w:b/>
                <w:sz w:val="24"/>
                <w:szCs w:val="24"/>
              </w:rPr>
              <w:lastRenderedPageBreak/>
              <w:t>βαθμολογούμενο κριτήριο της εμπειρίας</w:t>
            </w:r>
            <w:r w:rsidRPr="00F5230C">
              <w:rPr>
                <w:rFonts w:ascii="Times New Roman" w:eastAsia="Times New Roman" w:hAnsi="Times New Roman" w:cs="Times New Roman"/>
                <w:sz w:val="24"/>
                <w:szCs w:val="24"/>
              </w:rPr>
              <w:t>.</w:t>
            </w:r>
          </w:p>
          <w:p w:rsidR="00EF54DE" w:rsidRPr="00771157" w:rsidRDefault="00EF54DE" w:rsidP="00F5230C">
            <w:pPr>
              <w:spacing w:after="0" w:line="360" w:lineRule="auto"/>
              <w:jc w:val="both"/>
              <w:rPr>
                <w:rFonts w:ascii="Times New Roman" w:eastAsia="Times New Roman" w:hAnsi="Times New Roman" w:cs="Times New Roman"/>
                <w:b/>
                <w:u w:val="single"/>
              </w:rPr>
            </w:pPr>
          </w:p>
        </w:tc>
      </w:tr>
      <w:tr w:rsidR="00C67BC8" w:rsidRPr="00771157" w:rsidTr="00D55DA4">
        <w:trPr>
          <w:trHeight w:val="416"/>
          <w:jc w:val="center"/>
        </w:trPr>
        <w:tc>
          <w:tcPr>
            <w:tcW w:w="2333" w:type="dxa"/>
            <w:tcBorders>
              <w:top w:val="single" w:sz="4" w:space="0" w:color="auto"/>
              <w:left w:val="single" w:sz="4" w:space="0" w:color="auto"/>
              <w:bottom w:val="single" w:sz="4" w:space="0" w:color="auto"/>
              <w:right w:val="single" w:sz="4" w:space="0" w:color="auto"/>
            </w:tcBorders>
          </w:tcPr>
          <w:p w:rsidR="00C67BC8" w:rsidRDefault="00C67BC8"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105</w:t>
            </w:r>
          </w:p>
          <w:p w:rsidR="00C67BC8" w:rsidRDefault="00C67BC8"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ΔΕ Τεχνίτες </w:t>
            </w:r>
          </w:p>
          <w:p w:rsidR="00C67BC8" w:rsidRPr="00771157" w:rsidRDefault="00C67BC8"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Οικοδόμοι</w:t>
            </w:r>
          </w:p>
        </w:tc>
        <w:tc>
          <w:tcPr>
            <w:tcW w:w="7195" w:type="dxa"/>
            <w:tcBorders>
              <w:top w:val="single" w:sz="4" w:space="0" w:color="auto"/>
              <w:left w:val="single" w:sz="4" w:space="0" w:color="auto"/>
              <w:bottom w:val="single" w:sz="4" w:space="0" w:color="auto"/>
              <w:right w:val="single" w:sz="4" w:space="0" w:color="auto"/>
            </w:tcBorders>
          </w:tcPr>
          <w:p w:rsidR="00F5230C" w:rsidRPr="000C3EA4" w:rsidRDefault="000C3EA4" w:rsidP="00F5230C">
            <w:pPr>
              <w:jc w:val="both"/>
              <w:rPr>
                <w:rFonts w:ascii="Times New Roman" w:hAnsi="Times New Roman" w:cs="Times New Roman"/>
                <w:color w:val="000000"/>
                <w:sz w:val="24"/>
                <w:szCs w:val="24"/>
              </w:rPr>
            </w:pPr>
            <w:r w:rsidRPr="000C3EA4">
              <w:rPr>
                <w:rFonts w:ascii="Times New Roman" w:hAnsi="Times New Roman" w:cs="Times New Roman"/>
                <w:color w:val="000000"/>
                <w:sz w:val="24"/>
                <w:szCs w:val="24"/>
                <w:u w:val="single"/>
              </w:rPr>
              <w:t>ΚΥΡΙΑ ΠΡΟΣΟΝΤΑ</w:t>
            </w:r>
            <w:r w:rsidRPr="000C3EA4">
              <w:rPr>
                <w:rFonts w:ascii="Times New Roman" w:hAnsi="Times New Roman" w:cs="Times New Roman"/>
                <w:color w:val="000000"/>
                <w:sz w:val="24"/>
                <w:szCs w:val="24"/>
              </w:rPr>
              <w:t>:</w:t>
            </w:r>
          </w:p>
          <w:p w:rsidR="00F5230C" w:rsidRPr="000C3EA4" w:rsidRDefault="00F5230C" w:rsidP="00B840B5">
            <w:pPr>
              <w:spacing w:line="360" w:lineRule="auto"/>
              <w:jc w:val="both"/>
              <w:rPr>
                <w:rFonts w:ascii="Times New Roman" w:hAnsi="Times New Roman" w:cs="Times New Roman"/>
                <w:b/>
                <w:bCs/>
                <w:color w:val="000000"/>
                <w:sz w:val="24"/>
                <w:szCs w:val="24"/>
              </w:rPr>
            </w:pPr>
            <w:r w:rsidRPr="000C3EA4">
              <w:rPr>
                <w:rFonts w:ascii="Times New Roman" w:hAnsi="Times New Roman" w:cs="Times New Roman"/>
                <w:color w:val="000000"/>
                <w:sz w:val="24"/>
                <w:szCs w:val="24"/>
              </w:rPr>
              <w:t xml:space="preserve">Πτυχίο ή δίπλωμα ή απολυτήριος τίτλος ειδικότητας  Κτίστη </w:t>
            </w:r>
            <w:r w:rsidRPr="000C3EA4">
              <w:rPr>
                <w:rFonts w:ascii="Times New Roman" w:hAnsi="Times New Roman" w:cs="Times New Roman"/>
                <w:b/>
                <w:bCs/>
                <w:color w:val="000000"/>
                <w:sz w:val="24"/>
                <w:szCs w:val="24"/>
              </w:rPr>
              <w:t xml:space="preserve">ή </w:t>
            </w:r>
            <w:r w:rsidRPr="000C3EA4">
              <w:rPr>
                <w:rFonts w:ascii="Times New Roman" w:hAnsi="Times New Roman" w:cs="Times New Roman"/>
                <w:color w:val="000000"/>
                <w:sz w:val="24"/>
                <w:szCs w:val="24"/>
              </w:rPr>
              <w:t xml:space="preserve">Τοιχοποιών και Επιχρισμάτων </w:t>
            </w:r>
            <w:r w:rsidRPr="000C3EA4">
              <w:rPr>
                <w:rFonts w:ascii="Times New Roman" w:hAnsi="Times New Roman" w:cs="Times New Roman"/>
                <w:b/>
                <w:bCs/>
                <w:color w:val="000000"/>
                <w:sz w:val="24"/>
                <w:szCs w:val="24"/>
              </w:rPr>
              <w:t>ή</w:t>
            </w:r>
            <w:r w:rsidRPr="000C3EA4">
              <w:rPr>
                <w:rFonts w:ascii="Times New Roman" w:hAnsi="Times New Roman" w:cs="Times New Roman"/>
                <w:color w:val="000000"/>
                <w:sz w:val="24"/>
                <w:szCs w:val="24"/>
              </w:rPr>
              <w:t xml:space="preserve"> Εργασιών Οπλισμένου και Αόπλου Σκυροδέματος ή Γυψαδόρος - Σοβατζής ή Κτιριακών Έργων </w:t>
            </w:r>
            <w:r w:rsidRPr="000C3EA4">
              <w:rPr>
                <w:rFonts w:ascii="Times New Roman" w:hAnsi="Times New Roman" w:cs="Times New Roman"/>
                <w:b/>
                <w:bCs/>
                <w:color w:val="000000"/>
                <w:sz w:val="24"/>
                <w:szCs w:val="24"/>
              </w:rPr>
              <w:t xml:space="preserve">ή </w:t>
            </w:r>
            <w:r w:rsidRPr="000C3EA4">
              <w:rPr>
                <w:rFonts w:ascii="Times New Roman" w:hAnsi="Times New Roman" w:cs="Times New Roman"/>
                <w:color w:val="000000"/>
                <w:sz w:val="24"/>
                <w:szCs w:val="24"/>
              </w:rPr>
              <w:t xml:space="preserve">Τεχνίτης Οικοδομικών Εργασιών (Κτίστης πλινθοδομών - γύψου - επιχρίσματος - μονώσεων - σκυροδέματος)  ή αντίστοιχο πτυχίο ή δίπλωμα ή απολυτήριος τίτλος των παρακάτω σχολικών μονάδων : ΙΕΚ  ή  </w:t>
            </w:r>
            <w:r w:rsidRPr="00DB2479">
              <w:rPr>
                <w:rFonts w:ascii="Times New Roman" w:hAnsi="Times New Roman" w:cs="Times New Roman"/>
                <w:bCs/>
                <w:color w:val="000000"/>
                <w:sz w:val="24"/>
                <w:szCs w:val="24"/>
              </w:rPr>
              <w:t>Επαγγελματικού Λυκείου</w:t>
            </w:r>
            <w:r w:rsidRPr="000C3EA4">
              <w:rPr>
                <w:rFonts w:ascii="Times New Roman" w:hAnsi="Times New Roman" w:cs="Times New Roman"/>
                <w:color w:val="000000"/>
                <w:sz w:val="24"/>
                <w:szCs w:val="24"/>
              </w:rPr>
              <w:t xml:space="preserve">ή Τεχνικού Επαγγελματικού Εκπαιδευτηρίου Α’ ή Β’ κύκλου σπουδών ή Ενιαίου Πολυκλαδικού Λυκείου ή Τεχνικού Επαγγελματικού Λυκείου ή </w:t>
            </w:r>
            <w:r w:rsidRPr="00DB2479">
              <w:rPr>
                <w:rFonts w:ascii="Times New Roman" w:hAnsi="Times New Roman" w:cs="Times New Roman"/>
                <w:bCs/>
                <w:color w:val="000000"/>
                <w:sz w:val="24"/>
                <w:szCs w:val="24"/>
              </w:rPr>
              <w:t>Επαγγελματικής  Σχολής</w:t>
            </w:r>
            <w:r w:rsidRPr="000C3EA4">
              <w:rPr>
                <w:rFonts w:ascii="Times New Roman" w:hAnsi="Times New Roman" w:cs="Times New Roman"/>
                <w:color w:val="000000"/>
                <w:sz w:val="24"/>
                <w:szCs w:val="24"/>
              </w:rPr>
              <w:t xml:space="preserve">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 </w:t>
            </w:r>
          </w:p>
          <w:p w:rsidR="000C3EA4" w:rsidRPr="00F5230C" w:rsidRDefault="000C3EA4" w:rsidP="00B840B5">
            <w:pPr>
              <w:spacing w:after="0" w:line="360" w:lineRule="auto"/>
              <w:jc w:val="both"/>
              <w:rPr>
                <w:rFonts w:ascii="Times New Roman" w:eastAsia="Times New Roman" w:hAnsi="Times New Roman" w:cs="Times New Roman"/>
                <w:b/>
                <w:sz w:val="24"/>
                <w:szCs w:val="24"/>
                <w:u w:val="single"/>
              </w:rPr>
            </w:pPr>
            <w:r w:rsidRPr="00F5230C">
              <w:rPr>
                <w:rFonts w:ascii="Times New Roman" w:eastAsia="Times New Roman" w:hAnsi="Times New Roman" w:cs="Times New Roman"/>
                <w:b/>
                <w:sz w:val="24"/>
                <w:szCs w:val="24"/>
                <w:u w:val="single"/>
              </w:rPr>
              <w:t>ΠΡΟΣΟΝΤΑ Α΄ ΕΠΙΚΟΥΡΙΑΣ:</w:t>
            </w:r>
          </w:p>
          <w:p w:rsidR="000C3EA4" w:rsidRPr="00F5230C" w:rsidRDefault="000C3EA4" w:rsidP="00B840B5">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Εφόσον οι θέσεις δεν καλυφθούν από υποψηφίους με τα ανωτέρω προσόντα</w:t>
            </w:r>
            <w:r w:rsidRPr="00F5230C">
              <w:rPr>
                <w:rFonts w:ascii="Times New Roman" w:eastAsia="Times New Roman" w:hAnsi="Times New Roman" w:cs="Times New Roman"/>
                <w:sz w:val="24"/>
                <w:szCs w:val="24"/>
              </w:rPr>
              <w:t>)</w:t>
            </w:r>
          </w:p>
          <w:p w:rsidR="000C3EA4" w:rsidRDefault="00F5230C" w:rsidP="00B840B5">
            <w:pPr>
              <w:spacing w:line="360" w:lineRule="auto"/>
              <w:jc w:val="both"/>
              <w:rPr>
                <w:rFonts w:ascii="Times New Roman" w:hAnsi="Times New Roman" w:cs="Times New Roman"/>
                <w:color w:val="000000"/>
                <w:sz w:val="24"/>
                <w:szCs w:val="24"/>
              </w:rPr>
            </w:pPr>
            <w:r w:rsidRPr="000C3EA4">
              <w:rPr>
                <w:rFonts w:ascii="Times New Roman" w:hAnsi="Times New Roman" w:cs="Times New Roman"/>
                <w:color w:val="000000"/>
                <w:sz w:val="24"/>
                <w:szCs w:val="24"/>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p>
          <w:p w:rsidR="000C3EA4" w:rsidRPr="00F5230C" w:rsidRDefault="000C3EA4" w:rsidP="00B840B5">
            <w:pPr>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ΠΡΟΣΟΝΤΑ Β</w:t>
            </w:r>
            <w:r w:rsidRPr="00F5230C">
              <w:rPr>
                <w:rFonts w:ascii="Times New Roman" w:eastAsia="Times New Roman" w:hAnsi="Times New Roman" w:cs="Times New Roman"/>
                <w:b/>
                <w:sz w:val="24"/>
                <w:szCs w:val="24"/>
                <w:u w:val="single"/>
              </w:rPr>
              <w:t>΄ ΕΠΙΚΟΥΡΙΑΣ:</w:t>
            </w:r>
          </w:p>
          <w:p w:rsidR="000C3EA4" w:rsidRPr="00F5230C" w:rsidRDefault="000C3EA4" w:rsidP="00B840B5">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Εφόσον οι θέσεις δεν καλυφθούν από υποψηφίους με τα ανωτέρω προσόντα</w:t>
            </w:r>
            <w:r w:rsidRPr="00F5230C">
              <w:rPr>
                <w:rFonts w:ascii="Times New Roman" w:eastAsia="Times New Roman" w:hAnsi="Times New Roman" w:cs="Times New Roman"/>
                <w:sz w:val="24"/>
                <w:szCs w:val="24"/>
              </w:rPr>
              <w:t>)</w:t>
            </w:r>
          </w:p>
          <w:p w:rsidR="00F5230C" w:rsidRPr="00EF54DE" w:rsidRDefault="00F5230C" w:rsidP="00B840B5">
            <w:pPr>
              <w:spacing w:line="360" w:lineRule="auto"/>
              <w:jc w:val="both"/>
              <w:rPr>
                <w:rFonts w:ascii="Times New Roman" w:hAnsi="Times New Roman" w:cs="Times New Roman"/>
                <w:b/>
                <w:bCs/>
                <w:color w:val="000000"/>
                <w:sz w:val="24"/>
                <w:szCs w:val="24"/>
              </w:rPr>
            </w:pPr>
            <w:r w:rsidRPr="000C3EA4">
              <w:rPr>
                <w:rFonts w:ascii="Times New Roman" w:hAnsi="Times New Roman" w:cs="Times New Roman"/>
                <w:color w:val="000000"/>
                <w:sz w:val="24"/>
                <w:szCs w:val="24"/>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απολυτήριο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τίτλο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κατώτερης Τεχνικής Σχολής του Ν.Δ. </w:t>
            </w:r>
            <w:r w:rsidRPr="000C3EA4">
              <w:rPr>
                <w:rFonts w:ascii="Times New Roman" w:hAnsi="Times New Roman" w:cs="Times New Roman"/>
                <w:color w:val="000000"/>
                <w:sz w:val="24"/>
                <w:szCs w:val="24"/>
              </w:rPr>
              <w:lastRenderedPageBreak/>
              <w:t>580/1970 ή απολυτήριο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τίτλο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Εργαστηρίων Ειδικής Επαγγελματικής Εκπαίδευσης και Κατάρτισης του άρθρου 1 του Ν. 2817/2000 της ημεδαπής ή άλλος ισότιμος τίτλος της αλλοδαπής </w:t>
            </w:r>
            <w:r w:rsidRPr="00EF54DE">
              <w:rPr>
                <w:rFonts w:ascii="Times New Roman" w:hAnsi="Times New Roman" w:cs="Times New Roman"/>
                <w:b/>
                <w:color w:val="000000"/>
                <w:sz w:val="24"/>
                <w:szCs w:val="24"/>
              </w:rPr>
              <w:t xml:space="preserve">και αντίστοιχη εμπειρία  τουλάχιστον τριών (3) ετών.  </w:t>
            </w:r>
          </w:p>
          <w:p w:rsidR="000C3EA4" w:rsidRPr="00F5230C" w:rsidRDefault="000C3EA4" w:rsidP="00B840B5">
            <w:pPr>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ΠΡΟΣΟΝΤΑ Γ</w:t>
            </w:r>
            <w:r w:rsidRPr="00F5230C">
              <w:rPr>
                <w:rFonts w:ascii="Times New Roman" w:eastAsia="Times New Roman" w:hAnsi="Times New Roman" w:cs="Times New Roman"/>
                <w:b/>
                <w:sz w:val="24"/>
                <w:szCs w:val="24"/>
                <w:u w:val="single"/>
              </w:rPr>
              <w:t>΄ ΕΠΙΚΟΥΡΙΑΣ:</w:t>
            </w:r>
          </w:p>
          <w:p w:rsidR="000C3EA4" w:rsidRPr="00F5230C" w:rsidRDefault="000C3EA4" w:rsidP="00B840B5">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Εφόσον οι θέσεις δεν καλυφθούν από υποψηφίους με τα ανωτέρω προσόντα</w:t>
            </w:r>
            <w:r w:rsidRPr="00F5230C">
              <w:rPr>
                <w:rFonts w:ascii="Times New Roman" w:eastAsia="Times New Roman" w:hAnsi="Times New Roman" w:cs="Times New Roman"/>
                <w:sz w:val="24"/>
                <w:szCs w:val="24"/>
              </w:rPr>
              <w:t>)</w:t>
            </w:r>
          </w:p>
          <w:p w:rsidR="00F5230C" w:rsidRPr="00EF54DE" w:rsidRDefault="00F5230C" w:rsidP="00B840B5">
            <w:pPr>
              <w:spacing w:line="360" w:lineRule="auto"/>
              <w:jc w:val="both"/>
              <w:rPr>
                <w:rFonts w:ascii="Times New Roman" w:hAnsi="Times New Roman" w:cs="Times New Roman"/>
                <w:b/>
                <w:bCs/>
                <w:color w:val="000000"/>
                <w:sz w:val="24"/>
                <w:szCs w:val="24"/>
              </w:rPr>
            </w:pPr>
            <w:r w:rsidRPr="000C3EA4">
              <w:rPr>
                <w:rFonts w:ascii="Times New Roman" w:hAnsi="Times New Roman" w:cs="Times New Roman"/>
                <w:color w:val="000000"/>
                <w:sz w:val="24"/>
                <w:szCs w:val="24"/>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απολυτήριο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τίτλο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κατώτερης Τεχνικής Σχολής του Ν.Δ. 580/1970 ή απολυτήριο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τίτλο</w:t>
            </w:r>
            <w:r w:rsidR="00DB2479">
              <w:rPr>
                <w:rFonts w:ascii="Times New Roman" w:hAnsi="Times New Roman" w:cs="Times New Roman"/>
                <w:color w:val="000000"/>
                <w:sz w:val="24"/>
                <w:szCs w:val="24"/>
              </w:rPr>
              <w:t>ς</w:t>
            </w:r>
            <w:r w:rsidRPr="000C3EA4">
              <w:rPr>
                <w:rFonts w:ascii="Times New Roman" w:hAnsi="Times New Roman" w:cs="Times New Roman"/>
                <w:color w:val="000000"/>
                <w:sz w:val="24"/>
                <w:szCs w:val="24"/>
              </w:rPr>
              <w:t xml:space="preserve"> Εργαστηρίων Ειδικής Επαγγελματικής Εκπαίδευσης και Κατάρτισης του άρθρου 1 του Ν. 2817/2000 της ημεδαπής ή άλλος ισότιμος τίτλος της αλλοδαπής </w:t>
            </w:r>
            <w:r w:rsidRPr="00EF54DE">
              <w:rPr>
                <w:rFonts w:ascii="Times New Roman" w:hAnsi="Times New Roman" w:cs="Times New Roman"/>
                <w:b/>
                <w:color w:val="000000"/>
                <w:sz w:val="24"/>
                <w:szCs w:val="24"/>
              </w:rPr>
              <w:t xml:space="preserve">και αντίστοιχη εμπειρία  τουλάχιστον </w:t>
            </w:r>
            <w:r w:rsidR="000C3EA4" w:rsidRPr="00EF54DE">
              <w:rPr>
                <w:rFonts w:ascii="Times New Roman" w:hAnsi="Times New Roman" w:cs="Times New Roman"/>
                <w:b/>
                <w:color w:val="000000"/>
                <w:sz w:val="24"/>
                <w:szCs w:val="24"/>
              </w:rPr>
              <w:t xml:space="preserve">έξι </w:t>
            </w:r>
            <w:r w:rsidR="00DB2479" w:rsidRPr="00EF54DE">
              <w:rPr>
                <w:rFonts w:ascii="Times New Roman" w:hAnsi="Times New Roman" w:cs="Times New Roman"/>
                <w:b/>
                <w:color w:val="000000"/>
                <w:sz w:val="24"/>
                <w:szCs w:val="24"/>
              </w:rPr>
              <w:t xml:space="preserve">(6) </w:t>
            </w:r>
            <w:r w:rsidR="000C3EA4" w:rsidRPr="00EF54DE">
              <w:rPr>
                <w:rFonts w:ascii="Times New Roman" w:hAnsi="Times New Roman" w:cs="Times New Roman"/>
                <w:b/>
                <w:color w:val="000000"/>
                <w:sz w:val="24"/>
                <w:szCs w:val="24"/>
              </w:rPr>
              <w:t>μηνών</w:t>
            </w:r>
            <w:r w:rsidRPr="00EF54DE">
              <w:rPr>
                <w:rFonts w:ascii="Times New Roman" w:hAnsi="Times New Roman" w:cs="Times New Roman"/>
                <w:b/>
                <w:color w:val="000000"/>
                <w:sz w:val="24"/>
                <w:szCs w:val="24"/>
              </w:rPr>
              <w:t xml:space="preserve">.  </w:t>
            </w:r>
          </w:p>
          <w:p w:rsidR="00C67BC8" w:rsidRPr="00771157" w:rsidRDefault="00C67BC8" w:rsidP="0015161E">
            <w:pPr>
              <w:spacing w:after="0" w:line="240" w:lineRule="auto"/>
              <w:jc w:val="both"/>
              <w:rPr>
                <w:rFonts w:ascii="Times New Roman" w:eastAsia="Times New Roman" w:hAnsi="Times New Roman" w:cs="Times New Roman"/>
              </w:rPr>
            </w:pPr>
          </w:p>
        </w:tc>
      </w:tr>
      <w:tr w:rsidR="00C67BC8" w:rsidRPr="00771157" w:rsidTr="00D55DA4">
        <w:trPr>
          <w:trHeight w:val="416"/>
          <w:jc w:val="center"/>
        </w:trPr>
        <w:tc>
          <w:tcPr>
            <w:tcW w:w="2333" w:type="dxa"/>
            <w:tcBorders>
              <w:top w:val="single" w:sz="4" w:space="0" w:color="auto"/>
              <w:left w:val="single" w:sz="4" w:space="0" w:color="auto"/>
              <w:bottom w:val="single" w:sz="4" w:space="0" w:color="auto"/>
              <w:right w:val="single" w:sz="4" w:space="0" w:color="auto"/>
            </w:tcBorders>
          </w:tcPr>
          <w:p w:rsidR="00C67BC8" w:rsidRDefault="00C67BC8"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106</w:t>
            </w:r>
          </w:p>
          <w:p w:rsidR="00C67BC8" w:rsidRDefault="00C67BC8" w:rsidP="00423C4D">
            <w:pPr>
              <w:tabs>
                <w:tab w:val="left" w:pos="567"/>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ΔΕ Μηχανοτεχνίτης</w:t>
            </w:r>
          </w:p>
        </w:tc>
        <w:tc>
          <w:tcPr>
            <w:tcW w:w="7195" w:type="dxa"/>
            <w:tcBorders>
              <w:top w:val="single" w:sz="4" w:space="0" w:color="auto"/>
              <w:left w:val="single" w:sz="4" w:space="0" w:color="auto"/>
              <w:bottom w:val="single" w:sz="4" w:space="0" w:color="auto"/>
              <w:right w:val="single" w:sz="4" w:space="0" w:color="auto"/>
            </w:tcBorders>
          </w:tcPr>
          <w:p w:rsidR="0074747D" w:rsidRPr="00F31F6D" w:rsidRDefault="0074747D" w:rsidP="00F31F6D">
            <w:pPr>
              <w:spacing w:line="360" w:lineRule="auto"/>
              <w:rPr>
                <w:rFonts w:ascii="Times New Roman" w:hAnsi="Times New Roman" w:cs="Times New Roman"/>
                <w:b/>
                <w:bCs/>
                <w:color w:val="000000"/>
                <w:sz w:val="24"/>
                <w:szCs w:val="24"/>
                <w:u w:val="single"/>
              </w:rPr>
            </w:pPr>
            <w:r w:rsidRPr="00F31F6D">
              <w:rPr>
                <w:rFonts w:ascii="Times New Roman" w:hAnsi="Times New Roman" w:cs="Times New Roman"/>
                <w:b/>
                <w:bCs/>
                <w:color w:val="000000"/>
                <w:sz w:val="24"/>
                <w:szCs w:val="24"/>
                <w:u w:val="single"/>
              </w:rPr>
              <w:t>ΚΥΡΙΑ ΠΡΟΣΟΝΤΑ</w:t>
            </w:r>
          </w:p>
          <w:p w:rsidR="00F31F6D" w:rsidRPr="00F31F6D" w:rsidRDefault="0074747D" w:rsidP="00F31F6D">
            <w:pPr>
              <w:spacing w:line="360" w:lineRule="auto"/>
              <w:jc w:val="both"/>
              <w:rPr>
                <w:rFonts w:ascii="Times New Roman" w:hAnsi="Times New Roman" w:cs="Times New Roman"/>
                <w:color w:val="000000"/>
                <w:sz w:val="24"/>
                <w:szCs w:val="24"/>
              </w:rPr>
            </w:pPr>
            <w:r w:rsidRPr="00F31F6D">
              <w:rPr>
                <w:rFonts w:ascii="Times New Roman" w:hAnsi="Times New Roman" w:cs="Times New Roman"/>
                <w:b/>
                <w:bCs/>
                <w:color w:val="000000"/>
                <w:sz w:val="24"/>
                <w:szCs w:val="24"/>
              </w:rPr>
              <w:t>α</w:t>
            </w:r>
            <w:r w:rsidR="000C3EA4" w:rsidRPr="00F31F6D">
              <w:rPr>
                <w:rFonts w:ascii="Times New Roman" w:hAnsi="Times New Roman" w:cs="Times New Roman"/>
                <w:b/>
                <w:bCs/>
                <w:color w:val="000000"/>
                <w:sz w:val="24"/>
                <w:szCs w:val="24"/>
              </w:rPr>
              <w:t>)</w:t>
            </w:r>
            <w:r w:rsidR="000C3EA4" w:rsidRPr="00F31F6D">
              <w:rPr>
                <w:rFonts w:ascii="Times New Roman" w:hAnsi="Times New Roman" w:cs="Times New Roman"/>
                <w:color w:val="000000"/>
                <w:sz w:val="24"/>
                <w:szCs w:val="24"/>
              </w:rPr>
              <w:t xml:space="preserve"> Άδεια άσκησης επαγγέλματος Πρακτικού Μηχανικού Συντηρητή </w:t>
            </w:r>
            <w:r w:rsidR="000C3EA4" w:rsidRPr="00DB2479">
              <w:rPr>
                <w:rFonts w:ascii="Times New Roman" w:hAnsi="Times New Roman" w:cs="Times New Roman"/>
                <w:color w:val="000000"/>
                <w:sz w:val="24"/>
                <w:szCs w:val="24"/>
              </w:rPr>
              <w:t xml:space="preserve">Α΄ή Β΄ή Γ΄τάξης </w:t>
            </w:r>
            <w:r w:rsidR="000C3EA4" w:rsidRPr="00DB2479">
              <w:rPr>
                <w:rFonts w:ascii="Times New Roman" w:hAnsi="Times New Roman" w:cs="Times New Roman"/>
                <w:b/>
                <w:bCs/>
                <w:color w:val="000000"/>
                <w:sz w:val="24"/>
                <w:szCs w:val="24"/>
              </w:rPr>
              <w:t>ή</w:t>
            </w:r>
            <w:r w:rsidR="000C3EA4" w:rsidRPr="00DB2479">
              <w:rPr>
                <w:rFonts w:ascii="Times New Roman" w:hAnsi="Times New Roman" w:cs="Times New Roman"/>
                <w:color w:val="000000"/>
                <w:sz w:val="24"/>
                <w:szCs w:val="24"/>
              </w:rPr>
              <w:t xml:space="preserve"> Βεβαίωση εγγραφής στο βιβλίο των πτυχιούχων Μέσων</w:t>
            </w:r>
            <w:r w:rsidR="000C3EA4" w:rsidRPr="00F31F6D">
              <w:rPr>
                <w:rFonts w:ascii="Times New Roman" w:hAnsi="Times New Roman" w:cs="Times New Roman"/>
                <w:color w:val="000000"/>
                <w:sz w:val="24"/>
                <w:szCs w:val="24"/>
              </w:rPr>
              <w:t xml:space="preserve"> Τεχνικών Σχολών ειδικότητας Μηχανολόγου ή άδεια Εργοδηγού ή Αρχιτεχνίτη Μηχανικού 1</w:t>
            </w:r>
            <w:r w:rsidR="000C3EA4" w:rsidRPr="00F31F6D">
              <w:rPr>
                <w:rFonts w:ascii="Times New Roman" w:hAnsi="Times New Roman" w:cs="Times New Roman"/>
                <w:color w:val="000000"/>
                <w:sz w:val="24"/>
                <w:szCs w:val="24"/>
                <w:vertAlign w:val="superscript"/>
              </w:rPr>
              <w:t>ης</w:t>
            </w:r>
            <w:r w:rsidR="000C3EA4" w:rsidRPr="00F31F6D">
              <w:rPr>
                <w:rFonts w:ascii="Times New Roman" w:hAnsi="Times New Roman" w:cs="Times New Roman"/>
                <w:color w:val="000000"/>
                <w:sz w:val="24"/>
                <w:szCs w:val="24"/>
              </w:rPr>
              <w:t xml:space="preserve"> ή 2</w:t>
            </w:r>
            <w:r w:rsidR="000C3EA4" w:rsidRPr="00F31F6D">
              <w:rPr>
                <w:rFonts w:ascii="Times New Roman" w:hAnsi="Times New Roman" w:cs="Times New Roman"/>
                <w:color w:val="000000"/>
                <w:sz w:val="24"/>
                <w:szCs w:val="24"/>
                <w:vertAlign w:val="superscript"/>
              </w:rPr>
              <w:t>ης</w:t>
            </w:r>
            <w:r w:rsidR="000C3EA4" w:rsidRPr="00F31F6D">
              <w:rPr>
                <w:rFonts w:ascii="Times New Roman" w:hAnsi="Times New Roman" w:cs="Times New Roman"/>
                <w:color w:val="000000"/>
                <w:sz w:val="24"/>
                <w:szCs w:val="24"/>
              </w:rPr>
              <w:t xml:space="preserve"> ειδικότητας  ή βεβαίωση Αναγγελίας Τεχνίτη Μηχανικού Εγκαταστάσεων του π.δ. 115/2012 όπως ισχύει* , </w:t>
            </w:r>
          </w:p>
          <w:p w:rsidR="00F31F6D" w:rsidRDefault="000C3EA4" w:rsidP="00F31F6D">
            <w:pPr>
              <w:spacing w:line="360" w:lineRule="auto"/>
              <w:jc w:val="both"/>
              <w:rPr>
                <w:rFonts w:ascii="Times New Roman" w:hAnsi="Times New Roman" w:cs="Times New Roman"/>
                <w:color w:val="000000"/>
                <w:sz w:val="24"/>
                <w:szCs w:val="24"/>
              </w:rPr>
            </w:pPr>
            <w:r w:rsidRPr="00F31F6D">
              <w:rPr>
                <w:rFonts w:ascii="Times New Roman" w:hAnsi="Times New Roman" w:cs="Times New Roman"/>
                <w:b/>
                <w:bCs/>
                <w:color w:val="000000"/>
                <w:sz w:val="24"/>
                <w:szCs w:val="24"/>
              </w:rPr>
              <w:t xml:space="preserve">β) </w:t>
            </w:r>
            <w:r w:rsidRPr="00F31F6D">
              <w:rPr>
                <w:rFonts w:ascii="Times New Roman" w:hAnsi="Times New Roman" w:cs="Times New Roman"/>
                <w:color w:val="000000"/>
                <w:sz w:val="24"/>
                <w:szCs w:val="24"/>
              </w:rPr>
              <w:t xml:space="preserve"> Ο ομώνυμος ή αντίστοιχος τίτλος ΙΕΚ ή  </w:t>
            </w:r>
            <w:r w:rsidRPr="00DB2479">
              <w:rPr>
                <w:rFonts w:ascii="Times New Roman" w:hAnsi="Times New Roman" w:cs="Times New Roman"/>
                <w:bCs/>
                <w:color w:val="000000"/>
                <w:sz w:val="24"/>
                <w:szCs w:val="24"/>
              </w:rPr>
              <w:t>Επαγγελματικού Λυκείου</w:t>
            </w:r>
            <w:r w:rsidRPr="00F31F6D">
              <w:rPr>
                <w:rFonts w:ascii="Times New Roman" w:hAnsi="Times New Roman" w:cs="Times New Roman"/>
                <w:color w:val="000000"/>
                <w:sz w:val="24"/>
                <w:szCs w:val="24"/>
              </w:rPr>
              <w:t xml:space="preserve">ή Τεχνικού Επαγγελματικού Εκπαιδευτηρίου Α' ή Β' κύκλου σπουδών ή Ενιαίου Πολυκλαδικού Λυκείου ήΤεχνικού Επαγγελματικού Λυκείου ή </w:t>
            </w:r>
            <w:r w:rsidRPr="00DB2479">
              <w:rPr>
                <w:rFonts w:ascii="Times New Roman" w:hAnsi="Times New Roman" w:cs="Times New Roman"/>
                <w:bCs/>
                <w:color w:val="000000"/>
                <w:sz w:val="24"/>
                <w:szCs w:val="24"/>
              </w:rPr>
              <w:t>Επαγγελματικής Σχολής</w:t>
            </w:r>
            <w:r w:rsidRPr="00F31F6D">
              <w:rPr>
                <w:rFonts w:ascii="Times New Roman" w:hAnsi="Times New Roman" w:cs="Times New Roman"/>
                <w:color w:val="000000"/>
                <w:sz w:val="24"/>
                <w:szCs w:val="24"/>
              </w:rPr>
              <w:t xml:space="preserve">ή Τεχνικών Επαγγελματικών Σχολών δευτεροβάθμιας εκπαίδευσης ή σχολών μαθητείας του ΟΑΕΔ του Ν. 1346/1983 ή </w:t>
            </w:r>
            <w:r w:rsidRPr="00DB2479">
              <w:rPr>
                <w:rFonts w:ascii="Times New Roman" w:hAnsi="Times New Roman" w:cs="Times New Roman"/>
                <w:bCs/>
                <w:color w:val="000000"/>
                <w:sz w:val="24"/>
                <w:szCs w:val="24"/>
              </w:rPr>
              <w:t>Ν. 3475/2006</w:t>
            </w:r>
            <w:r w:rsidRPr="00F31F6D">
              <w:rPr>
                <w:rFonts w:ascii="Times New Roman" w:hAnsi="Times New Roman" w:cs="Times New Roman"/>
                <w:color w:val="000000"/>
                <w:sz w:val="24"/>
                <w:szCs w:val="24"/>
              </w:rPr>
              <w:t>ή άλλος ισότιμος τίτλος σχολικών μονάδων της ημεδαπής ή αλλοδαπής, αντίστοιχης ειδικότητας.</w:t>
            </w:r>
            <w:r w:rsidRPr="00F31F6D">
              <w:rPr>
                <w:rFonts w:ascii="Times New Roman" w:hAnsi="Times New Roman" w:cs="Times New Roman"/>
                <w:color w:val="000000"/>
                <w:sz w:val="24"/>
                <w:szCs w:val="24"/>
              </w:rPr>
              <w:br/>
            </w:r>
            <w:r w:rsidRPr="00F31F6D">
              <w:rPr>
                <w:rFonts w:ascii="Times New Roman" w:hAnsi="Times New Roman" w:cs="Times New Roman"/>
                <w:color w:val="000000"/>
                <w:sz w:val="24"/>
                <w:szCs w:val="24"/>
              </w:rPr>
              <w:lastRenderedPageBreak/>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DB2479">
              <w:rPr>
                <w:rFonts w:ascii="Times New Roman" w:hAnsi="Times New Roman" w:cs="Times New Roman"/>
                <w:b/>
                <w:color w:val="000000"/>
                <w:sz w:val="24"/>
                <w:szCs w:val="24"/>
              </w:rPr>
              <w:t>υπό την προϋπόθεση ότι</w:t>
            </w:r>
            <w:r w:rsidRPr="00F31F6D">
              <w:rPr>
                <w:rFonts w:ascii="Times New Roman" w:hAnsi="Times New Roman" w:cs="Times New Roman"/>
                <w:color w:val="000000"/>
                <w:sz w:val="24"/>
                <w:szCs w:val="24"/>
              </w:rPr>
              <w:t xml:space="preserve"> ο υποψήφιος υποβάλλει βεβαίωση της αρμόδιας, για την έκδοση  της άδειας ή βεβαίωσης, υπηρεσίας, ότι οι ανωτέρω άδειες </w:t>
            </w:r>
            <w:r w:rsidRPr="00F31F6D">
              <w:rPr>
                <w:rFonts w:ascii="Times New Roman" w:hAnsi="Times New Roman" w:cs="Times New Roman"/>
                <w:color w:val="000000"/>
                <w:sz w:val="24"/>
                <w:szCs w:val="24"/>
              </w:rPr>
              <w:br/>
              <w:t>άσκησης επαγγέλματος ή βεβαιώσεις χορηγήθηκαν βάσει του συγκεκριμένου τίτλου είτε αυτοτελώς είτε με συνυπολογισ</w:t>
            </w:r>
            <w:r w:rsidR="0074747D" w:rsidRPr="00F31F6D">
              <w:rPr>
                <w:rFonts w:ascii="Times New Roman" w:hAnsi="Times New Roman" w:cs="Times New Roman"/>
                <w:color w:val="000000"/>
                <w:sz w:val="24"/>
                <w:szCs w:val="24"/>
              </w:rPr>
              <w:t>μό και εμπειρίας.</w:t>
            </w:r>
          </w:p>
          <w:p w:rsidR="0074747D" w:rsidRDefault="00F31F6D" w:rsidP="00F31F6D">
            <w:pPr>
              <w:spacing w:line="360" w:lineRule="auto"/>
              <w:jc w:val="both"/>
              <w:rPr>
                <w:rFonts w:ascii="Times New Roman" w:hAnsi="Times New Roman" w:cs="Times New Roman"/>
                <w:b/>
                <w:bCs/>
                <w:color w:val="000000"/>
                <w:sz w:val="24"/>
                <w:szCs w:val="24"/>
                <w:u w:val="single"/>
              </w:rPr>
            </w:pPr>
            <w:r w:rsidRPr="00F31F6D">
              <w:rPr>
                <w:rFonts w:ascii="Times New Roman" w:hAnsi="Times New Roman" w:cs="Times New Roman"/>
                <w:b/>
                <w:bCs/>
                <w:color w:val="000000"/>
                <w:sz w:val="24"/>
                <w:szCs w:val="24"/>
                <w:u w:val="single"/>
              </w:rPr>
              <w:t>Π</w:t>
            </w:r>
            <w:r w:rsidR="00F47328">
              <w:rPr>
                <w:rFonts w:ascii="Times New Roman" w:hAnsi="Times New Roman" w:cs="Times New Roman"/>
                <w:b/>
                <w:bCs/>
                <w:color w:val="000000"/>
                <w:sz w:val="24"/>
                <w:szCs w:val="24"/>
                <w:u w:val="single"/>
              </w:rPr>
              <w:t>ΡΟΣΟ</w:t>
            </w:r>
            <w:r w:rsidR="00DB2479">
              <w:rPr>
                <w:rFonts w:ascii="Times New Roman" w:hAnsi="Times New Roman" w:cs="Times New Roman"/>
                <w:b/>
                <w:bCs/>
                <w:color w:val="000000"/>
                <w:sz w:val="24"/>
                <w:szCs w:val="24"/>
                <w:u w:val="single"/>
              </w:rPr>
              <w:t xml:space="preserve">ΝΤΑ </w:t>
            </w:r>
            <w:r w:rsidRPr="00F31F6D">
              <w:rPr>
                <w:rFonts w:ascii="Times New Roman" w:hAnsi="Times New Roman" w:cs="Times New Roman"/>
                <w:b/>
                <w:bCs/>
                <w:color w:val="000000"/>
                <w:sz w:val="24"/>
                <w:szCs w:val="24"/>
                <w:u w:val="single"/>
              </w:rPr>
              <w:t xml:space="preserve"> Α΄ ΕΠΙΚΟΥΡΙΑΣ</w:t>
            </w:r>
            <w:r w:rsidR="000C3EA4" w:rsidRPr="00F31F6D">
              <w:rPr>
                <w:rFonts w:ascii="Times New Roman" w:hAnsi="Times New Roman" w:cs="Times New Roman"/>
                <w:b/>
                <w:bCs/>
                <w:color w:val="000000"/>
                <w:sz w:val="24"/>
                <w:szCs w:val="24"/>
                <w:u w:val="single"/>
              </w:rPr>
              <w:t xml:space="preserve">: </w:t>
            </w:r>
          </w:p>
          <w:p w:rsidR="00CE129F" w:rsidRPr="00F5230C" w:rsidRDefault="00CE129F" w:rsidP="00CE129F">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 xml:space="preserve">Εφόσον </w:t>
            </w:r>
            <w:r>
              <w:rPr>
                <w:rFonts w:ascii="Times New Roman" w:eastAsia="Times New Roman" w:hAnsi="Times New Roman" w:cs="Times New Roman"/>
                <w:bCs/>
                <w:sz w:val="24"/>
                <w:szCs w:val="24"/>
              </w:rPr>
              <w:t>η θέση δεν καλυφθεί από υποψήφιο</w:t>
            </w:r>
            <w:r w:rsidRPr="00F5230C">
              <w:rPr>
                <w:rFonts w:ascii="Times New Roman" w:eastAsia="Times New Roman" w:hAnsi="Times New Roman" w:cs="Times New Roman"/>
                <w:bCs/>
                <w:sz w:val="24"/>
                <w:szCs w:val="24"/>
              </w:rPr>
              <w:t xml:space="preserve"> με τα ανωτέρω προσόντα</w:t>
            </w:r>
            <w:r w:rsidRPr="00F5230C">
              <w:rPr>
                <w:rFonts w:ascii="Times New Roman" w:eastAsia="Times New Roman" w:hAnsi="Times New Roman" w:cs="Times New Roman"/>
                <w:sz w:val="24"/>
                <w:szCs w:val="24"/>
              </w:rPr>
              <w:t>)</w:t>
            </w:r>
          </w:p>
          <w:p w:rsidR="00F31F6D" w:rsidRPr="00F31F6D" w:rsidRDefault="000C3EA4" w:rsidP="00F31F6D">
            <w:pPr>
              <w:spacing w:line="360" w:lineRule="auto"/>
              <w:jc w:val="both"/>
              <w:rPr>
                <w:rFonts w:ascii="Times New Roman" w:hAnsi="Times New Roman" w:cs="Times New Roman"/>
                <w:color w:val="000000"/>
                <w:sz w:val="24"/>
                <w:szCs w:val="24"/>
              </w:rPr>
            </w:pPr>
            <w:r w:rsidRPr="00F31F6D">
              <w:rPr>
                <w:rFonts w:ascii="Times New Roman" w:hAnsi="Times New Roman" w:cs="Times New Roman"/>
                <w:b/>
                <w:bCs/>
                <w:color w:val="000000"/>
                <w:sz w:val="24"/>
                <w:szCs w:val="24"/>
              </w:rPr>
              <w:t xml:space="preserve">α) </w:t>
            </w:r>
            <w:r w:rsidRPr="00F31F6D">
              <w:rPr>
                <w:rFonts w:ascii="Times New Roman" w:hAnsi="Times New Roman" w:cs="Times New Roman"/>
                <w:color w:val="000000"/>
                <w:sz w:val="24"/>
                <w:szCs w:val="24"/>
              </w:rPr>
              <w:t xml:space="preserve">Άδεια άσκησης επαγγέλματος Πρακτικού Μηχανικού Συντηρητή </w:t>
            </w:r>
            <w:r w:rsidRPr="00DB2479">
              <w:rPr>
                <w:rFonts w:ascii="Times New Roman" w:hAnsi="Times New Roman" w:cs="Times New Roman"/>
                <w:color w:val="000000"/>
                <w:sz w:val="24"/>
                <w:szCs w:val="24"/>
              </w:rPr>
              <w:t>Α΄ήΒ΄ήΓ΄τάξης</w:t>
            </w:r>
            <w:r w:rsidRPr="00DB2479">
              <w:rPr>
                <w:rFonts w:ascii="Times New Roman" w:hAnsi="Times New Roman" w:cs="Times New Roman"/>
                <w:b/>
                <w:bCs/>
                <w:color w:val="000000"/>
                <w:sz w:val="24"/>
                <w:szCs w:val="24"/>
              </w:rPr>
              <w:t>ή</w:t>
            </w:r>
            <w:r w:rsidRPr="00DB2479">
              <w:rPr>
                <w:rFonts w:ascii="Times New Roman" w:hAnsi="Times New Roman" w:cs="Times New Roman"/>
                <w:color w:val="000000"/>
                <w:sz w:val="24"/>
                <w:szCs w:val="24"/>
              </w:rPr>
              <w:t xml:space="preserve"> Βεβαίωση εγγραφής στο βιβλίο των πτυχιούχων Μέσ</w:t>
            </w:r>
            <w:r w:rsidRPr="00F31F6D">
              <w:rPr>
                <w:rFonts w:ascii="Times New Roman" w:hAnsi="Times New Roman" w:cs="Times New Roman"/>
                <w:color w:val="000000"/>
                <w:sz w:val="24"/>
                <w:szCs w:val="24"/>
              </w:rPr>
              <w:t>ων Τεχνικών Σχολών ειδικότητας Μηχανολόγου ή άδεια Εργοδηγού ή Αρχιτεχνίτη Μηχανικού 1</w:t>
            </w:r>
            <w:r w:rsidRPr="00F31F6D">
              <w:rPr>
                <w:rFonts w:ascii="Times New Roman" w:hAnsi="Times New Roman" w:cs="Times New Roman"/>
                <w:color w:val="000000"/>
                <w:sz w:val="24"/>
                <w:szCs w:val="24"/>
                <w:vertAlign w:val="superscript"/>
              </w:rPr>
              <w:t>ης</w:t>
            </w:r>
            <w:r w:rsidRPr="00F31F6D">
              <w:rPr>
                <w:rFonts w:ascii="Times New Roman" w:hAnsi="Times New Roman" w:cs="Times New Roman"/>
                <w:color w:val="000000"/>
                <w:sz w:val="24"/>
                <w:szCs w:val="24"/>
              </w:rPr>
              <w:t xml:space="preserve"> ή 2</w:t>
            </w:r>
            <w:r w:rsidRPr="00F31F6D">
              <w:rPr>
                <w:rFonts w:ascii="Times New Roman" w:hAnsi="Times New Roman" w:cs="Times New Roman"/>
                <w:color w:val="000000"/>
                <w:sz w:val="24"/>
                <w:szCs w:val="24"/>
                <w:vertAlign w:val="superscript"/>
              </w:rPr>
              <w:t>ης</w:t>
            </w:r>
            <w:r w:rsidRPr="00F31F6D">
              <w:rPr>
                <w:rFonts w:ascii="Times New Roman" w:hAnsi="Times New Roman" w:cs="Times New Roman"/>
                <w:color w:val="000000"/>
                <w:sz w:val="24"/>
                <w:szCs w:val="24"/>
              </w:rPr>
              <w:t xml:space="preserve"> ειδικότητας  ή βεβαίωση Αναγγελίας Τεχνίτη Μηχανικού Εγκαταστάσεων του π.δ. 115/2012 όπως ισχύει* , </w:t>
            </w:r>
          </w:p>
          <w:p w:rsidR="000C3EA4" w:rsidRPr="00F31F6D" w:rsidRDefault="000C3EA4" w:rsidP="00F31F6D">
            <w:pPr>
              <w:spacing w:line="360" w:lineRule="auto"/>
              <w:jc w:val="both"/>
              <w:rPr>
                <w:rFonts w:ascii="Times New Roman" w:hAnsi="Times New Roman" w:cs="Times New Roman"/>
                <w:b/>
                <w:bCs/>
                <w:color w:val="000000"/>
                <w:sz w:val="24"/>
                <w:szCs w:val="24"/>
              </w:rPr>
            </w:pPr>
            <w:r w:rsidRPr="00F31F6D">
              <w:rPr>
                <w:rFonts w:ascii="Times New Roman" w:hAnsi="Times New Roman" w:cs="Times New Roman"/>
                <w:b/>
                <w:bCs/>
                <w:color w:val="000000"/>
                <w:sz w:val="24"/>
                <w:szCs w:val="24"/>
              </w:rPr>
              <w:t>β)</w:t>
            </w:r>
            <w:r w:rsidRPr="00F31F6D">
              <w:rPr>
                <w:rFonts w:ascii="Times New Roman" w:hAnsi="Times New Roman" w:cs="Times New Roman"/>
                <w:color w:val="000000"/>
                <w:sz w:val="24"/>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 </w:t>
            </w:r>
            <w:r w:rsidRPr="00DB2479">
              <w:rPr>
                <w:rFonts w:ascii="Times New Roman" w:hAnsi="Times New Roman" w:cs="Times New Roman"/>
                <w:b/>
                <w:color w:val="000000"/>
                <w:sz w:val="24"/>
                <w:szCs w:val="24"/>
              </w:rPr>
              <w:t>υπό την προϋπόθεση ότι</w:t>
            </w:r>
            <w:r w:rsidRPr="00F31F6D">
              <w:rPr>
                <w:rFonts w:ascii="Times New Roman" w:hAnsi="Times New Roman" w:cs="Times New Roman"/>
                <w:color w:val="000000"/>
                <w:sz w:val="24"/>
                <w:szCs w:val="24"/>
              </w:rPr>
              <w:t xml:space="preserve"> ο υποψήφιος υποβάλλει βεβαίωση της αρμόδιας, για την έκδοση  της άδειας ή βεβαίωσης, υπηρεσίας, ότι οι ανωτέρω άδειες άσκησης επαγγέλματος  ή βεβαιώσεις χορηγήθηκαν βάσει του συγκεκριμένου τίτλου είτε αυτοτελώς είτε με συνυπολογισμό και εμπειρίας.</w:t>
            </w:r>
          </w:p>
          <w:p w:rsidR="0074747D" w:rsidRDefault="00F31F6D" w:rsidP="00F31F6D">
            <w:pPr>
              <w:spacing w:line="360" w:lineRule="auto"/>
              <w:rPr>
                <w:rFonts w:ascii="Times New Roman" w:hAnsi="Times New Roman" w:cs="Times New Roman"/>
                <w:b/>
                <w:bCs/>
                <w:color w:val="000000"/>
                <w:sz w:val="24"/>
                <w:szCs w:val="24"/>
                <w:u w:val="single"/>
              </w:rPr>
            </w:pPr>
            <w:r w:rsidRPr="00F31F6D">
              <w:rPr>
                <w:rFonts w:ascii="Times New Roman" w:hAnsi="Times New Roman" w:cs="Times New Roman"/>
                <w:b/>
                <w:bCs/>
                <w:color w:val="000000"/>
                <w:sz w:val="24"/>
                <w:szCs w:val="24"/>
                <w:u w:val="single"/>
              </w:rPr>
              <w:t>Π</w:t>
            </w:r>
            <w:r w:rsidR="00F47328">
              <w:rPr>
                <w:rFonts w:ascii="Times New Roman" w:hAnsi="Times New Roman" w:cs="Times New Roman"/>
                <w:b/>
                <w:bCs/>
                <w:color w:val="000000"/>
                <w:sz w:val="24"/>
                <w:szCs w:val="24"/>
                <w:u w:val="single"/>
              </w:rPr>
              <w:t>ΡΟΣΟ</w:t>
            </w:r>
            <w:r w:rsidR="00DB2479">
              <w:rPr>
                <w:rFonts w:ascii="Times New Roman" w:hAnsi="Times New Roman" w:cs="Times New Roman"/>
                <w:b/>
                <w:bCs/>
                <w:color w:val="000000"/>
                <w:sz w:val="24"/>
                <w:szCs w:val="24"/>
                <w:u w:val="single"/>
              </w:rPr>
              <w:t xml:space="preserve">ΝΤΑ </w:t>
            </w:r>
            <w:r w:rsidRPr="00F31F6D">
              <w:rPr>
                <w:rFonts w:ascii="Times New Roman" w:hAnsi="Times New Roman" w:cs="Times New Roman"/>
                <w:b/>
                <w:bCs/>
                <w:color w:val="000000"/>
                <w:sz w:val="24"/>
                <w:szCs w:val="24"/>
                <w:u w:val="single"/>
              </w:rPr>
              <w:t xml:space="preserve"> Β΄ ΕΠΙΚΟΥΡΙΑΣ</w:t>
            </w:r>
          </w:p>
          <w:p w:rsidR="00CE129F" w:rsidRPr="00F5230C" w:rsidRDefault="00CE129F" w:rsidP="00CE129F">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 xml:space="preserve">Εφόσον </w:t>
            </w:r>
            <w:r>
              <w:rPr>
                <w:rFonts w:ascii="Times New Roman" w:eastAsia="Times New Roman" w:hAnsi="Times New Roman" w:cs="Times New Roman"/>
                <w:bCs/>
                <w:sz w:val="24"/>
                <w:szCs w:val="24"/>
              </w:rPr>
              <w:t>η θέση δεν καλυφθεί από υποψήφιο</w:t>
            </w:r>
            <w:r w:rsidRPr="00F5230C">
              <w:rPr>
                <w:rFonts w:ascii="Times New Roman" w:eastAsia="Times New Roman" w:hAnsi="Times New Roman" w:cs="Times New Roman"/>
                <w:bCs/>
                <w:sz w:val="24"/>
                <w:szCs w:val="24"/>
              </w:rPr>
              <w:t xml:space="preserve"> με τα ανωτέρω προσόντα</w:t>
            </w:r>
            <w:r w:rsidRPr="00F5230C">
              <w:rPr>
                <w:rFonts w:ascii="Times New Roman" w:eastAsia="Times New Roman" w:hAnsi="Times New Roman" w:cs="Times New Roman"/>
                <w:sz w:val="24"/>
                <w:szCs w:val="24"/>
              </w:rPr>
              <w:t>)</w:t>
            </w:r>
          </w:p>
          <w:p w:rsidR="00CE129F" w:rsidRDefault="000C3EA4" w:rsidP="00CE129F">
            <w:pPr>
              <w:spacing w:line="360" w:lineRule="auto"/>
              <w:jc w:val="both"/>
              <w:rPr>
                <w:rFonts w:ascii="Times New Roman" w:hAnsi="Times New Roman" w:cs="Times New Roman"/>
                <w:color w:val="000000"/>
                <w:sz w:val="24"/>
                <w:szCs w:val="24"/>
              </w:rPr>
            </w:pPr>
            <w:r w:rsidRPr="00F31F6D">
              <w:rPr>
                <w:rFonts w:ascii="Times New Roman" w:hAnsi="Times New Roman" w:cs="Times New Roman"/>
                <w:b/>
                <w:bCs/>
                <w:color w:val="000000"/>
                <w:sz w:val="24"/>
                <w:szCs w:val="24"/>
              </w:rPr>
              <w:t xml:space="preserve">α) </w:t>
            </w:r>
            <w:r w:rsidRPr="00F31F6D">
              <w:rPr>
                <w:rFonts w:ascii="Times New Roman" w:hAnsi="Times New Roman" w:cs="Times New Roman"/>
                <w:color w:val="000000"/>
                <w:sz w:val="24"/>
                <w:szCs w:val="24"/>
              </w:rPr>
              <w:t>Άδεια άσκησης επαγγέλματος Πρακτικού Μηχανικού Συντηρητή Α</w:t>
            </w:r>
            <w:r w:rsidRPr="00DB2479">
              <w:rPr>
                <w:rFonts w:ascii="Times New Roman" w:hAnsi="Times New Roman" w:cs="Times New Roman"/>
                <w:color w:val="000000"/>
                <w:sz w:val="24"/>
                <w:szCs w:val="24"/>
              </w:rPr>
              <w:t>΄ήΒ΄ήΓ΄τάξης</w:t>
            </w:r>
            <w:r w:rsidRPr="00F31F6D">
              <w:rPr>
                <w:rFonts w:ascii="Times New Roman" w:hAnsi="Times New Roman" w:cs="Times New Roman"/>
                <w:b/>
                <w:bCs/>
                <w:color w:val="000000"/>
                <w:sz w:val="24"/>
                <w:szCs w:val="24"/>
              </w:rPr>
              <w:t>ή</w:t>
            </w:r>
            <w:r w:rsidRPr="00F31F6D">
              <w:rPr>
                <w:rFonts w:ascii="Times New Roman" w:hAnsi="Times New Roman" w:cs="Times New Roman"/>
                <w:color w:val="000000"/>
                <w:sz w:val="24"/>
                <w:szCs w:val="24"/>
              </w:rPr>
              <w:t xml:space="preserve"> Βεβαίωση εγγραφής στο βιβλίο των πτυχιούχων </w:t>
            </w:r>
            <w:r w:rsidRPr="00F31F6D">
              <w:rPr>
                <w:rFonts w:ascii="Times New Roman" w:hAnsi="Times New Roman" w:cs="Times New Roman"/>
                <w:color w:val="000000"/>
                <w:sz w:val="24"/>
                <w:szCs w:val="24"/>
              </w:rPr>
              <w:lastRenderedPageBreak/>
              <w:t>Μέσων Τεχνικών Σχολών ειδικότητας Μηχανολόγου ή άδεια Εργοδηγού ή Αρχιτεχνίτη Μηχανικού 1</w:t>
            </w:r>
            <w:r w:rsidRPr="00F31F6D">
              <w:rPr>
                <w:rFonts w:ascii="Times New Roman" w:hAnsi="Times New Roman" w:cs="Times New Roman"/>
                <w:color w:val="000000"/>
                <w:sz w:val="24"/>
                <w:szCs w:val="24"/>
                <w:vertAlign w:val="superscript"/>
              </w:rPr>
              <w:t xml:space="preserve">ης </w:t>
            </w:r>
            <w:r w:rsidRPr="00F31F6D">
              <w:rPr>
                <w:rFonts w:ascii="Times New Roman" w:hAnsi="Times New Roman" w:cs="Times New Roman"/>
                <w:color w:val="000000"/>
                <w:sz w:val="24"/>
                <w:szCs w:val="24"/>
              </w:rPr>
              <w:t>ή 2</w:t>
            </w:r>
            <w:r w:rsidRPr="00F31F6D">
              <w:rPr>
                <w:rFonts w:ascii="Times New Roman" w:hAnsi="Times New Roman" w:cs="Times New Roman"/>
                <w:color w:val="000000"/>
                <w:sz w:val="24"/>
                <w:szCs w:val="24"/>
                <w:vertAlign w:val="superscript"/>
              </w:rPr>
              <w:t xml:space="preserve">ης </w:t>
            </w:r>
            <w:r w:rsidRPr="00F31F6D">
              <w:rPr>
                <w:rFonts w:ascii="Times New Roman" w:hAnsi="Times New Roman" w:cs="Times New Roman"/>
                <w:color w:val="000000"/>
                <w:sz w:val="24"/>
                <w:szCs w:val="24"/>
              </w:rPr>
              <w:t>ειδικότητας ή βεβαίωση Αναγγελίας Τεχνίτη Μηχανικού Εγκαταστάσεων</w:t>
            </w:r>
            <w:r w:rsidR="00CE129F">
              <w:rPr>
                <w:rFonts w:ascii="Times New Roman" w:hAnsi="Times New Roman" w:cs="Times New Roman"/>
                <w:color w:val="000000"/>
                <w:sz w:val="24"/>
                <w:szCs w:val="24"/>
              </w:rPr>
              <w:t xml:space="preserve"> του π.δ. 115/2012 όπως ισχύει*</w:t>
            </w:r>
          </w:p>
          <w:p w:rsidR="00F31F6D" w:rsidRDefault="000C3EA4" w:rsidP="00CE129F">
            <w:pPr>
              <w:spacing w:line="360" w:lineRule="auto"/>
              <w:jc w:val="both"/>
              <w:rPr>
                <w:rFonts w:ascii="Times New Roman" w:hAnsi="Times New Roman" w:cs="Times New Roman"/>
                <w:color w:val="000000"/>
                <w:sz w:val="24"/>
                <w:szCs w:val="24"/>
              </w:rPr>
            </w:pPr>
            <w:r w:rsidRPr="00F31F6D">
              <w:rPr>
                <w:rFonts w:ascii="Times New Roman" w:hAnsi="Times New Roman" w:cs="Times New Roman"/>
                <w:b/>
                <w:bCs/>
                <w:color w:val="000000"/>
                <w:sz w:val="24"/>
                <w:szCs w:val="24"/>
              </w:rPr>
              <w:t xml:space="preserve">β) </w:t>
            </w:r>
            <w:r w:rsidRPr="00F31F6D">
              <w:rPr>
                <w:rFonts w:ascii="Times New Roman" w:hAnsi="Times New Roman" w:cs="Times New Roman"/>
                <w:color w:val="000000"/>
                <w:sz w:val="24"/>
                <w:szCs w:val="24"/>
              </w:rPr>
              <w:t>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απολυτήριο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τίτλο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κατώτερης Τεχνικής Σχολής του Ν.Δ. 580/1970 ή απολυτήριο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τίτλο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Εργαστηρίων Ειδικής Επαγγελματικής Εκπαίδευσης και Κατάρτισης του άρθρου 1 του Ν. 2817/2000 της ημεδαπής ή άλλος ισότιμος τίτλος της αλλοδαπής </w:t>
            </w:r>
            <w:r w:rsidRPr="00CE129F">
              <w:rPr>
                <w:rFonts w:ascii="Times New Roman" w:hAnsi="Times New Roman" w:cs="Times New Roman"/>
                <w:b/>
                <w:color w:val="000000"/>
                <w:sz w:val="24"/>
                <w:szCs w:val="24"/>
              </w:rPr>
              <w:t>και αντίστοιχη εμπειρία  τουλάχιστον τριών (3) ετών</w:t>
            </w:r>
            <w:r w:rsidRPr="00F31F6D">
              <w:rPr>
                <w:rFonts w:ascii="Times New Roman" w:hAnsi="Times New Roman" w:cs="Times New Roman"/>
                <w:color w:val="000000"/>
                <w:sz w:val="24"/>
                <w:szCs w:val="24"/>
              </w:rPr>
              <w:t xml:space="preserve">,  μετά την απόκτηση των παραπάνω αδειών άσκησης επαγγέλματος ή βεβαιώσεων. </w:t>
            </w:r>
          </w:p>
          <w:p w:rsidR="00F31F6D" w:rsidRDefault="00F31F6D" w:rsidP="00F31F6D">
            <w:pPr>
              <w:spacing w:line="360" w:lineRule="auto"/>
              <w:rPr>
                <w:rFonts w:ascii="Times New Roman" w:hAnsi="Times New Roman" w:cs="Times New Roman"/>
                <w:b/>
                <w:bCs/>
                <w:color w:val="000000"/>
                <w:sz w:val="24"/>
                <w:szCs w:val="24"/>
                <w:u w:val="single"/>
              </w:rPr>
            </w:pPr>
            <w:r w:rsidRPr="00F31F6D">
              <w:rPr>
                <w:rFonts w:ascii="Times New Roman" w:hAnsi="Times New Roman" w:cs="Times New Roman"/>
                <w:b/>
                <w:bCs/>
                <w:color w:val="000000"/>
                <w:sz w:val="24"/>
                <w:szCs w:val="24"/>
                <w:u w:val="single"/>
              </w:rPr>
              <w:t>Π</w:t>
            </w:r>
            <w:r w:rsidR="00FE433E">
              <w:rPr>
                <w:rFonts w:ascii="Times New Roman" w:hAnsi="Times New Roman" w:cs="Times New Roman"/>
                <w:b/>
                <w:bCs/>
                <w:color w:val="000000"/>
                <w:sz w:val="24"/>
                <w:szCs w:val="24"/>
                <w:u w:val="single"/>
              </w:rPr>
              <w:t>ΡΟΣΟΝΤΑ</w:t>
            </w:r>
            <w:r w:rsidRPr="00F31F6D">
              <w:rPr>
                <w:rFonts w:ascii="Times New Roman" w:hAnsi="Times New Roman" w:cs="Times New Roman"/>
                <w:b/>
                <w:bCs/>
                <w:color w:val="000000"/>
                <w:sz w:val="24"/>
                <w:szCs w:val="24"/>
                <w:u w:val="single"/>
              </w:rPr>
              <w:t xml:space="preserve"> Γ΄ ΕΠΙΚΟΥΡΙΑΣ</w:t>
            </w:r>
          </w:p>
          <w:p w:rsidR="00CE129F" w:rsidRPr="00F5230C" w:rsidRDefault="00CE129F" w:rsidP="00CE129F">
            <w:pPr>
              <w:spacing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w:t>
            </w:r>
            <w:r w:rsidRPr="00F5230C">
              <w:rPr>
                <w:rFonts w:ascii="Times New Roman" w:eastAsia="Times New Roman" w:hAnsi="Times New Roman" w:cs="Times New Roman"/>
                <w:bCs/>
                <w:sz w:val="24"/>
                <w:szCs w:val="24"/>
              </w:rPr>
              <w:t xml:space="preserve">Εφόσον </w:t>
            </w:r>
            <w:r>
              <w:rPr>
                <w:rFonts w:ascii="Times New Roman" w:eastAsia="Times New Roman" w:hAnsi="Times New Roman" w:cs="Times New Roman"/>
                <w:bCs/>
                <w:sz w:val="24"/>
                <w:szCs w:val="24"/>
              </w:rPr>
              <w:t>η θέση δεν καλυφθεί από υποψήφιο</w:t>
            </w:r>
            <w:r w:rsidRPr="00F5230C">
              <w:rPr>
                <w:rFonts w:ascii="Times New Roman" w:eastAsia="Times New Roman" w:hAnsi="Times New Roman" w:cs="Times New Roman"/>
                <w:bCs/>
                <w:sz w:val="24"/>
                <w:szCs w:val="24"/>
              </w:rPr>
              <w:t xml:space="preserve"> με τα ανωτέρω προσόντα</w:t>
            </w:r>
            <w:r w:rsidRPr="00F5230C">
              <w:rPr>
                <w:rFonts w:ascii="Times New Roman" w:eastAsia="Times New Roman" w:hAnsi="Times New Roman" w:cs="Times New Roman"/>
                <w:sz w:val="24"/>
                <w:szCs w:val="24"/>
              </w:rPr>
              <w:t>)</w:t>
            </w:r>
          </w:p>
          <w:p w:rsidR="00CE129F" w:rsidRDefault="000C3EA4" w:rsidP="00F31F6D">
            <w:pPr>
              <w:spacing w:line="360" w:lineRule="auto"/>
              <w:jc w:val="both"/>
              <w:rPr>
                <w:rFonts w:ascii="Times New Roman" w:hAnsi="Times New Roman" w:cs="Times New Roman"/>
                <w:color w:val="000000"/>
                <w:sz w:val="24"/>
                <w:szCs w:val="24"/>
              </w:rPr>
            </w:pPr>
            <w:r w:rsidRPr="00F31F6D">
              <w:rPr>
                <w:rFonts w:ascii="Times New Roman" w:hAnsi="Times New Roman" w:cs="Times New Roman"/>
                <w:b/>
                <w:bCs/>
                <w:color w:val="000000"/>
                <w:sz w:val="24"/>
                <w:szCs w:val="24"/>
              </w:rPr>
              <w:t xml:space="preserve">α) </w:t>
            </w:r>
            <w:r w:rsidRPr="00F31F6D">
              <w:rPr>
                <w:rFonts w:ascii="Times New Roman" w:hAnsi="Times New Roman" w:cs="Times New Roman"/>
                <w:color w:val="000000"/>
                <w:sz w:val="24"/>
                <w:szCs w:val="24"/>
              </w:rPr>
              <w:t>Άδεια άσκησης επαγγέλματος Πρακτικού Μηχανικού Συντηρητή Α</w:t>
            </w:r>
            <w:r w:rsidRPr="00FE433E">
              <w:rPr>
                <w:rFonts w:ascii="Times New Roman" w:hAnsi="Times New Roman" w:cs="Times New Roman"/>
                <w:color w:val="000000"/>
                <w:sz w:val="24"/>
                <w:szCs w:val="24"/>
              </w:rPr>
              <w:t>΄ήΒ΄ήΓ΄τάξης</w:t>
            </w:r>
            <w:r w:rsidRPr="00FE433E">
              <w:rPr>
                <w:rFonts w:ascii="Times New Roman" w:hAnsi="Times New Roman" w:cs="Times New Roman"/>
                <w:b/>
                <w:bCs/>
                <w:color w:val="000000"/>
                <w:sz w:val="24"/>
                <w:szCs w:val="24"/>
              </w:rPr>
              <w:t>ή</w:t>
            </w:r>
            <w:r w:rsidRPr="00FE433E">
              <w:rPr>
                <w:rFonts w:ascii="Times New Roman" w:hAnsi="Times New Roman" w:cs="Times New Roman"/>
                <w:color w:val="000000"/>
                <w:sz w:val="24"/>
                <w:szCs w:val="24"/>
              </w:rPr>
              <w:t xml:space="preserve"> Βεβαίωση</w:t>
            </w:r>
            <w:r w:rsidRPr="00F31F6D">
              <w:rPr>
                <w:rFonts w:ascii="Times New Roman" w:hAnsi="Times New Roman" w:cs="Times New Roman"/>
                <w:color w:val="000000"/>
                <w:sz w:val="24"/>
                <w:szCs w:val="24"/>
              </w:rPr>
              <w:t xml:space="preserve"> εγγραφής στο βιβλίο των πτυχιούχων Μέσων Τεχνικών Σχολών ειδικότητας Μηχανολόγου ή άδεια Εργοδηγού ή Αρχιτεχνίτη Μηχανικού 1</w:t>
            </w:r>
            <w:r w:rsidRPr="00F31F6D">
              <w:rPr>
                <w:rFonts w:ascii="Times New Roman" w:hAnsi="Times New Roman" w:cs="Times New Roman"/>
                <w:color w:val="000000"/>
                <w:sz w:val="24"/>
                <w:szCs w:val="24"/>
                <w:vertAlign w:val="superscript"/>
              </w:rPr>
              <w:t xml:space="preserve">ης </w:t>
            </w:r>
            <w:r w:rsidRPr="00F31F6D">
              <w:rPr>
                <w:rFonts w:ascii="Times New Roman" w:hAnsi="Times New Roman" w:cs="Times New Roman"/>
                <w:color w:val="000000"/>
                <w:sz w:val="24"/>
                <w:szCs w:val="24"/>
              </w:rPr>
              <w:t>ή 2</w:t>
            </w:r>
            <w:r w:rsidRPr="00F31F6D">
              <w:rPr>
                <w:rFonts w:ascii="Times New Roman" w:hAnsi="Times New Roman" w:cs="Times New Roman"/>
                <w:color w:val="000000"/>
                <w:sz w:val="24"/>
                <w:szCs w:val="24"/>
                <w:vertAlign w:val="superscript"/>
              </w:rPr>
              <w:t xml:space="preserve">ης </w:t>
            </w:r>
            <w:r w:rsidRPr="00F31F6D">
              <w:rPr>
                <w:rFonts w:ascii="Times New Roman" w:hAnsi="Times New Roman" w:cs="Times New Roman"/>
                <w:color w:val="000000"/>
                <w:sz w:val="24"/>
                <w:szCs w:val="24"/>
              </w:rPr>
              <w:t>ειδικότητας ή βεβαίωση Αναγγελίας Τεχνίτη Μηχανικού Εγκαταστάσεων του π.δ. 115/2012 όπως ισχύει*</w:t>
            </w:r>
          </w:p>
          <w:p w:rsidR="000C3EA4" w:rsidRDefault="000C3EA4" w:rsidP="00F31F6D">
            <w:pPr>
              <w:spacing w:line="360" w:lineRule="auto"/>
              <w:jc w:val="both"/>
              <w:rPr>
                <w:rFonts w:ascii="Times New Roman" w:hAnsi="Times New Roman" w:cs="Times New Roman"/>
                <w:color w:val="000000"/>
                <w:sz w:val="24"/>
                <w:szCs w:val="24"/>
              </w:rPr>
            </w:pPr>
            <w:r w:rsidRPr="00F31F6D">
              <w:rPr>
                <w:rFonts w:ascii="Times New Roman" w:hAnsi="Times New Roman" w:cs="Times New Roman"/>
                <w:b/>
                <w:bCs/>
                <w:color w:val="000000"/>
                <w:sz w:val="24"/>
                <w:szCs w:val="24"/>
              </w:rPr>
              <w:t xml:space="preserve"> β) </w:t>
            </w:r>
            <w:r w:rsidRPr="00F31F6D">
              <w:rPr>
                <w:rFonts w:ascii="Times New Roman" w:hAnsi="Times New Roman" w:cs="Times New Roman"/>
                <w:color w:val="000000"/>
                <w:sz w:val="24"/>
                <w:szCs w:val="24"/>
              </w:rPr>
              <w:t>Απολυτήριος τίτλος τουλάχιστον υποχρεωτικής εκπαίδευσης ( απολυτήριο τριταξίου γυμνασίου ή για υποψηφίους που έχουν αποφοιτήσει μέχρι και το 1980 απολυτήριο δημοτικού σχολείου) ή ισοδύναμο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απολυτήριο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τίτλο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κατώτερης Τεχνικής Σχολής του Ν.Δ. 580/1970 ή απολυτήριο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τίτλο</w:t>
            </w:r>
            <w:r w:rsidR="00FE433E">
              <w:rPr>
                <w:rFonts w:ascii="Times New Roman" w:hAnsi="Times New Roman" w:cs="Times New Roman"/>
                <w:color w:val="000000"/>
                <w:sz w:val="24"/>
                <w:szCs w:val="24"/>
              </w:rPr>
              <w:t>ς</w:t>
            </w:r>
            <w:r w:rsidRPr="00F31F6D">
              <w:rPr>
                <w:rFonts w:ascii="Times New Roman" w:hAnsi="Times New Roman" w:cs="Times New Roman"/>
                <w:color w:val="000000"/>
                <w:sz w:val="24"/>
                <w:szCs w:val="24"/>
              </w:rPr>
              <w:t xml:space="preserve"> Εργαστηρίων Ειδικής Επαγγελματικής Εκπαίδευσης και Κατάρτισης του άρθρου 1 του Ν. 2817/2000 της ημεδαπής ή άλλος ισότιμος τίτλος της αλλοδαπής </w:t>
            </w:r>
            <w:r w:rsidRPr="00CE129F">
              <w:rPr>
                <w:rFonts w:ascii="Times New Roman" w:hAnsi="Times New Roman" w:cs="Times New Roman"/>
                <w:b/>
                <w:color w:val="000000"/>
                <w:sz w:val="24"/>
                <w:szCs w:val="24"/>
              </w:rPr>
              <w:t xml:space="preserve">και αντίστοιχη εμπειρία  τουλάχιστον </w:t>
            </w:r>
            <w:r w:rsidR="00CE129F">
              <w:rPr>
                <w:rFonts w:ascii="Times New Roman" w:hAnsi="Times New Roman" w:cs="Times New Roman"/>
                <w:b/>
                <w:color w:val="000000"/>
                <w:sz w:val="24"/>
                <w:szCs w:val="24"/>
              </w:rPr>
              <w:t>έξι (6) μηνών</w:t>
            </w:r>
            <w:r w:rsidRPr="00CE129F">
              <w:rPr>
                <w:rFonts w:ascii="Times New Roman" w:hAnsi="Times New Roman" w:cs="Times New Roman"/>
                <w:b/>
                <w:color w:val="000000"/>
                <w:sz w:val="24"/>
                <w:szCs w:val="24"/>
              </w:rPr>
              <w:t xml:space="preserve">, </w:t>
            </w:r>
            <w:r w:rsidRPr="00F31F6D">
              <w:rPr>
                <w:rFonts w:ascii="Times New Roman" w:hAnsi="Times New Roman" w:cs="Times New Roman"/>
                <w:color w:val="000000"/>
                <w:sz w:val="24"/>
                <w:szCs w:val="24"/>
              </w:rPr>
              <w:t xml:space="preserve"> μετά την απόκτηση των παραπάνω αδειών άσκησης επαγγέλματος ή βεβαιώσεων. </w:t>
            </w:r>
          </w:p>
          <w:p w:rsidR="0074747D" w:rsidRPr="00F31F6D" w:rsidRDefault="0074747D" w:rsidP="00F31F6D">
            <w:pPr>
              <w:spacing w:after="0" w:line="360" w:lineRule="auto"/>
              <w:jc w:val="both"/>
              <w:rPr>
                <w:rFonts w:ascii="Times New Roman" w:eastAsia="Times New Roman" w:hAnsi="Times New Roman" w:cs="Times New Roman"/>
                <w:b/>
                <w:sz w:val="24"/>
                <w:szCs w:val="24"/>
                <w:u w:val="single"/>
              </w:rPr>
            </w:pPr>
            <w:r w:rsidRPr="00F31F6D">
              <w:rPr>
                <w:rFonts w:ascii="Times New Roman" w:eastAsia="Times New Roman" w:hAnsi="Times New Roman" w:cs="Times New Roman"/>
                <w:b/>
                <w:sz w:val="24"/>
                <w:szCs w:val="24"/>
                <w:u w:val="single"/>
              </w:rPr>
              <w:lastRenderedPageBreak/>
              <w:t>(*) ΕΠΙΣΗΜΑΝΣΗ:</w:t>
            </w:r>
          </w:p>
          <w:p w:rsidR="0074747D" w:rsidRPr="00F31F6D" w:rsidRDefault="0074747D" w:rsidP="00F31F6D">
            <w:pPr>
              <w:spacing w:after="0" w:line="360" w:lineRule="auto"/>
              <w:jc w:val="both"/>
              <w:rPr>
                <w:rFonts w:ascii="Times New Roman" w:eastAsia="Times New Roman" w:hAnsi="Times New Roman" w:cs="Times New Roman"/>
                <w:sz w:val="24"/>
                <w:szCs w:val="24"/>
              </w:rPr>
            </w:pPr>
            <w:r w:rsidRPr="00F31F6D">
              <w:rPr>
                <w:rFonts w:ascii="Times New Roman" w:eastAsia="Times New Roman" w:hAnsi="Times New Roman" w:cs="Times New Roman"/>
                <w:sz w:val="24"/>
                <w:szCs w:val="24"/>
              </w:rPr>
              <w:t xml:space="preserve">Υποψήφιοι που κατείχαν άδεια την οποία </w:t>
            </w:r>
            <w:r w:rsidRPr="00F31F6D">
              <w:rPr>
                <w:rFonts w:ascii="Times New Roman" w:eastAsia="Times New Roman" w:hAnsi="Times New Roman" w:cs="Times New Roman"/>
                <w:b/>
                <w:sz w:val="24"/>
                <w:szCs w:val="24"/>
              </w:rPr>
              <w:t xml:space="preserve">αντικατέστησαν </w:t>
            </w:r>
            <w:r w:rsidRPr="00F31F6D">
              <w:rPr>
                <w:rFonts w:ascii="Times New Roman" w:eastAsia="Times New Roman" w:hAnsi="Times New Roman" w:cs="Times New Roman"/>
                <w:sz w:val="24"/>
                <w:szCs w:val="24"/>
              </w:rPr>
              <w:t xml:space="preserve">βάσει του </w:t>
            </w:r>
            <w:r w:rsidR="00FE433E">
              <w:rPr>
                <w:rFonts w:ascii="Times New Roman" w:eastAsia="Times New Roman" w:hAnsi="Times New Roman" w:cs="Times New Roman"/>
                <w:sz w:val="24"/>
                <w:szCs w:val="24"/>
              </w:rPr>
              <w:t>Π.Δ. 115</w:t>
            </w:r>
            <w:r w:rsidRPr="00F31F6D">
              <w:rPr>
                <w:rFonts w:ascii="Times New Roman" w:eastAsia="Times New Roman" w:hAnsi="Times New Roman" w:cs="Times New Roman"/>
                <w:sz w:val="24"/>
                <w:szCs w:val="24"/>
              </w:rPr>
              <w:t xml:space="preserve">/2012, εφόσον στη νέα αυτή άδεια </w:t>
            </w:r>
            <w:r w:rsidRPr="00F31F6D">
              <w:rPr>
                <w:rFonts w:ascii="Times New Roman" w:eastAsia="Times New Roman" w:hAnsi="Times New Roman" w:cs="Times New Roman"/>
                <w:b/>
                <w:sz w:val="24"/>
                <w:szCs w:val="24"/>
              </w:rPr>
              <w:t>δεν αναγράφεται η αρχική άδεια  και η ημεροχρονολογία κτήσης αυτής</w:t>
            </w:r>
            <w:r w:rsidRPr="00F31F6D">
              <w:rPr>
                <w:rFonts w:ascii="Times New Roman" w:eastAsia="Times New Roman" w:hAnsi="Times New Roman" w:cs="Times New Roman"/>
                <w:sz w:val="24"/>
                <w:szCs w:val="24"/>
              </w:rPr>
              <w:t xml:space="preserve">, οφείλουν να προσκομίσουν σχετική βεβαίωση της αρμόδιας υπηρεσίας από την οποία να προκύπτουν τα ανωτέρω στοιχεία. </w:t>
            </w:r>
          </w:p>
          <w:p w:rsidR="00C67BC8" w:rsidRPr="00F31F6D" w:rsidRDefault="0074747D" w:rsidP="00CE129F">
            <w:pPr>
              <w:spacing w:line="360" w:lineRule="auto"/>
              <w:rPr>
                <w:rFonts w:ascii="Times New Roman" w:eastAsia="Times New Roman" w:hAnsi="Times New Roman" w:cs="Times New Roman"/>
                <w:b/>
                <w:bCs/>
                <w:sz w:val="24"/>
                <w:szCs w:val="24"/>
                <w:u w:val="single"/>
              </w:rPr>
            </w:pPr>
            <w:r w:rsidRPr="00F31F6D">
              <w:rPr>
                <w:rFonts w:ascii="Times New Roman" w:eastAsia="Times New Roman" w:hAnsi="Times New Roman" w:cs="Times New Roman"/>
                <w:b/>
                <w:sz w:val="24"/>
                <w:szCs w:val="24"/>
              </w:rPr>
              <w:t>Η εν λόγω βεβαίωση απαιτείται, προκειμένου να προσμετρηθεί το βαθμολογούμενο κριτήριο της εμπειρίας</w:t>
            </w:r>
            <w:r w:rsidRPr="00F31F6D">
              <w:rPr>
                <w:rFonts w:ascii="Times New Roman" w:eastAsia="Times New Roman" w:hAnsi="Times New Roman" w:cs="Times New Roman"/>
                <w:sz w:val="24"/>
                <w:szCs w:val="24"/>
              </w:rPr>
              <w:t>.</w:t>
            </w:r>
          </w:p>
        </w:tc>
      </w:tr>
    </w:tbl>
    <w:p w:rsidR="00B0165E" w:rsidRPr="00771157" w:rsidRDefault="00B0165E" w:rsidP="00423C4D">
      <w:pPr>
        <w:pBdr>
          <w:top w:val="single" w:sz="4" w:space="1" w:color="auto"/>
          <w:left w:val="single" w:sz="4" w:space="1" w:color="auto"/>
          <w:bottom w:val="single" w:sz="4" w:space="1" w:color="auto"/>
          <w:right w:val="single" w:sz="4" w:space="1" w:color="auto"/>
        </w:pBdr>
        <w:spacing w:before="120" w:after="0" w:line="240" w:lineRule="auto"/>
        <w:ind w:left="142" w:firstLine="142"/>
        <w:jc w:val="both"/>
        <w:rPr>
          <w:rFonts w:ascii="Times New Roman" w:eastAsia="Times New Roman" w:hAnsi="Times New Roman" w:cs="Times New Roman"/>
        </w:rPr>
      </w:pPr>
      <w:r w:rsidRPr="00771157">
        <w:rPr>
          <w:rFonts w:ascii="Times New Roman" w:eastAsia="Times New Roman" w:hAnsi="Times New Roman" w:cs="Times New Roman"/>
          <w:bCs/>
        </w:rPr>
        <w:lastRenderedPageBreak/>
        <w:t xml:space="preserve">Οι υποψήφιοι όλων των ειδικοτήτων πρέπει να είναι ηλικίας από </w:t>
      </w:r>
      <w:r w:rsidRPr="00771157">
        <w:rPr>
          <w:rFonts w:ascii="Times New Roman" w:eastAsia="Times New Roman" w:hAnsi="Times New Roman" w:cs="Times New Roman"/>
          <w:b/>
          <w:bCs/>
        </w:rPr>
        <w:t xml:space="preserve">18 </w:t>
      </w:r>
      <w:r w:rsidRPr="00771157">
        <w:rPr>
          <w:rFonts w:ascii="Times New Roman" w:eastAsia="Times New Roman" w:hAnsi="Times New Roman" w:cs="Times New Roman"/>
          <w:bCs/>
        </w:rPr>
        <w:t xml:space="preserve">έως </w:t>
      </w:r>
      <w:r w:rsidRPr="00771157">
        <w:rPr>
          <w:rFonts w:ascii="Times New Roman" w:eastAsia="Times New Roman" w:hAnsi="Times New Roman" w:cs="Times New Roman"/>
          <w:b/>
          <w:bCs/>
        </w:rPr>
        <w:t>65</w:t>
      </w:r>
      <w:r w:rsidRPr="00771157">
        <w:rPr>
          <w:rFonts w:ascii="Times New Roman" w:eastAsia="Times New Roman" w:hAnsi="Times New Roman" w:cs="Times New Roman"/>
          <w:bCs/>
        </w:rPr>
        <w:t xml:space="preserve"> ετών</w:t>
      </w:r>
      <w:r w:rsidRPr="00771157">
        <w:rPr>
          <w:rFonts w:ascii="Times New Roman" w:eastAsia="Times New Roman" w:hAnsi="Times New Roman" w:cs="Times New Roman"/>
        </w:rPr>
        <w:t>.</w:t>
      </w:r>
    </w:p>
    <w:p w:rsidR="00BB5C78" w:rsidRPr="00771157" w:rsidRDefault="00BB5C78" w:rsidP="00BB5C78">
      <w:pPr>
        <w:tabs>
          <w:tab w:val="left" w:pos="0"/>
          <w:tab w:val="left" w:pos="567"/>
        </w:tabs>
        <w:spacing w:before="120"/>
        <w:rPr>
          <w:rFonts w:ascii="Times New Roman" w:hAnsi="Times New Roman" w:cs="Times New Roman"/>
        </w:rPr>
      </w:pPr>
      <w:r w:rsidRPr="00771157">
        <w:rPr>
          <w:rFonts w:ascii="Times New Roman" w:hAnsi="Times New Roman" w:cs="Times New Roman"/>
          <w:b/>
          <w:u w:val="single"/>
        </w:rPr>
        <w:t>ΒΑΘΜΟΛΟΓΗΣΗ ΚΡΙΤΗΡΙΩΝ</w:t>
      </w:r>
    </w:p>
    <w:p w:rsidR="00BB5C78" w:rsidRPr="00771157" w:rsidRDefault="00BB5C78" w:rsidP="00BB5C78">
      <w:pPr>
        <w:tabs>
          <w:tab w:val="left" w:pos="0"/>
          <w:tab w:val="left" w:pos="567"/>
        </w:tabs>
        <w:spacing w:line="240" w:lineRule="auto"/>
        <w:jc w:val="both"/>
        <w:rPr>
          <w:rFonts w:ascii="Times New Roman" w:hAnsi="Times New Roman" w:cs="Times New Roman"/>
        </w:rPr>
      </w:pPr>
      <w:r w:rsidRPr="00771157">
        <w:rPr>
          <w:rFonts w:ascii="Times New Roman" w:hAnsi="Times New Roman" w:cs="Times New Roman"/>
        </w:rPr>
        <w:t>Η σειρά κατάταξης μεταξύ των υποψηφίων καθορίζεται με βάση τα ακόλουθα κριτήρια:</w:t>
      </w:r>
    </w:p>
    <w:tbl>
      <w:tblPr>
        <w:tblpPr w:leftFromText="180" w:rightFromText="180" w:vertAnchor="text" w:horzAnchor="margin" w:tblpY="4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BB5C78" w:rsidRPr="00735F84" w:rsidTr="00735F84">
        <w:trPr>
          <w:trHeight w:val="1270"/>
        </w:trPr>
        <w:tc>
          <w:tcPr>
            <w:tcW w:w="10598" w:type="dxa"/>
            <w:tcBorders>
              <w:top w:val="single" w:sz="4" w:space="0" w:color="auto"/>
              <w:left w:val="single" w:sz="4" w:space="0" w:color="auto"/>
              <w:bottom w:val="single" w:sz="4" w:space="0" w:color="auto"/>
              <w:right w:val="single" w:sz="4" w:space="0" w:color="auto"/>
            </w:tcBorders>
          </w:tcPr>
          <w:p w:rsidR="00BB5C78" w:rsidRPr="00735F84" w:rsidRDefault="00BB5C78" w:rsidP="00BB5C78">
            <w:pPr>
              <w:spacing w:line="240" w:lineRule="auto"/>
              <w:ind w:left="180"/>
              <w:jc w:val="center"/>
              <w:rPr>
                <w:rFonts w:ascii="Times New Roman" w:hAnsi="Times New Roman" w:cs="Times New Roman"/>
                <w:b/>
                <w:sz w:val="20"/>
                <w:szCs w:val="20"/>
              </w:rPr>
            </w:pPr>
            <w:r w:rsidRPr="00735F84">
              <w:rPr>
                <w:rFonts w:ascii="Times New Roman" w:hAnsi="Times New Roman" w:cs="Times New Roman"/>
                <w:b/>
                <w:sz w:val="20"/>
                <w:szCs w:val="20"/>
              </w:rPr>
              <w:t>ΠΙΝΑΚΑΣ ΒΑΘΜΟΛΟΓΗΣΗΣ ΚΡΙΤΗΡΙΩΝ</w:t>
            </w:r>
          </w:p>
          <w:p w:rsidR="00BB5C78" w:rsidRPr="00735F84" w:rsidRDefault="00BB5C78" w:rsidP="00BB5C78">
            <w:pPr>
              <w:tabs>
                <w:tab w:val="left" w:pos="360"/>
              </w:tabs>
              <w:spacing w:line="240" w:lineRule="auto"/>
              <w:ind w:left="180" w:right="425"/>
              <w:rPr>
                <w:rFonts w:ascii="Times New Roman" w:hAnsi="Times New Roman" w:cs="Times New Roman"/>
                <w:b/>
                <w:spacing w:val="-2"/>
                <w:sz w:val="20"/>
                <w:szCs w:val="20"/>
              </w:rPr>
            </w:pPr>
            <w:r w:rsidRPr="00735F84">
              <w:rPr>
                <w:rFonts w:ascii="Times New Roman" w:hAnsi="Times New Roman" w:cs="Times New Roman"/>
                <w:b/>
                <w:spacing w:val="-2"/>
                <w:sz w:val="20"/>
                <w:szCs w:val="20"/>
              </w:rPr>
              <w:t xml:space="preserve">  1. ΧΡΟΝΟΣ ΑΝΕΡΓΙΑΣ (200 μονάδες για 4 μήνες ανεργίας και 75 μονάδες ανά μήνα ανεργίας άνω των 4 μηνών, με ανώτατο όριο τους 12 μήνες)</w:t>
            </w:r>
          </w:p>
          <w:tbl>
            <w:tblPr>
              <w:tblW w:w="9730" w:type="dxa"/>
              <w:tblInd w:w="288" w:type="dxa"/>
              <w:tblLayout w:type="fixed"/>
              <w:tblLook w:val="04A0"/>
            </w:tblPr>
            <w:tblGrid>
              <w:gridCol w:w="987"/>
              <w:gridCol w:w="484"/>
              <w:gridCol w:w="485"/>
              <w:gridCol w:w="485"/>
              <w:gridCol w:w="752"/>
              <w:gridCol w:w="752"/>
              <w:gridCol w:w="752"/>
              <w:gridCol w:w="752"/>
              <w:gridCol w:w="752"/>
              <w:gridCol w:w="752"/>
              <w:gridCol w:w="752"/>
              <w:gridCol w:w="752"/>
              <w:gridCol w:w="1273"/>
            </w:tblGrid>
            <w:tr w:rsidR="00BB5C78" w:rsidRPr="00735F84" w:rsidTr="00694A88">
              <w:trPr>
                <w:trHeight w:hRule="exact" w:val="227"/>
              </w:trPr>
              <w:tc>
                <w:tcPr>
                  <w:tcW w:w="988" w:type="dxa"/>
                  <w:noWrap/>
                  <w:vAlign w:val="center"/>
                  <w:hideMark/>
                </w:tcPr>
                <w:p w:rsidR="00BB5C78" w:rsidRPr="00735F84" w:rsidRDefault="00BB5C78" w:rsidP="00E94421">
                  <w:pPr>
                    <w:framePr w:hSpace="180" w:wrap="around" w:vAnchor="text" w:hAnchor="margin" w:y="496"/>
                    <w:tabs>
                      <w:tab w:val="left" w:pos="0"/>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μήνες</w:t>
                  </w:r>
                </w:p>
              </w:tc>
              <w:tc>
                <w:tcPr>
                  <w:tcW w:w="485"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1</w:t>
                  </w:r>
                </w:p>
              </w:tc>
              <w:tc>
                <w:tcPr>
                  <w:tcW w:w="485"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2</w:t>
                  </w:r>
                </w:p>
              </w:tc>
              <w:tc>
                <w:tcPr>
                  <w:tcW w:w="485"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3</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4</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5</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6</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7</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8</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9</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10</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11</w:t>
                  </w:r>
                </w:p>
              </w:tc>
              <w:tc>
                <w:tcPr>
                  <w:tcW w:w="1273"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sz w:val="20"/>
                      <w:szCs w:val="20"/>
                    </w:rPr>
                  </w:pPr>
                  <w:r w:rsidRPr="00735F84">
                    <w:rPr>
                      <w:rFonts w:ascii="Times New Roman" w:hAnsi="Times New Roman" w:cs="Times New Roman"/>
                      <w:sz w:val="20"/>
                      <w:szCs w:val="20"/>
                    </w:rPr>
                    <w:t>12 και άνω</w:t>
                  </w:r>
                </w:p>
              </w:tc>
            </w:tr>
            <w:tr w:rsidR="00BB5C78" w:rsidRPr="00735F84" w:rsidTr="00694A88">
              <w:trPr>
                <w:trHeight w:hRule="exact" w:val="227"/>
              </w:trPr>
              <w:tc>
                <w:tcPr>
                  <w:tcW w:w="988" w:type="dxa"/>
                  <w:noWrap/>
                  <w:vAlign w:val="center"/>
                  <w:hideMark/>
                </w:tcPr>
                <w:p w:rsidR="00BB5C78" w:rsidRPr="00735F84" w:rsidRDefault="00BB5C78" w:rsidP="00E94421">
                  <w:pPr>
                    <w:framePr w:hSpace="180" w:wrap="around" w:vAnchor="text" w:hAnchor="margin" w:y="496"/>
                    <w:tabs>
                      <w:tab w:val="left" w:pos="72"/>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μονάδες</w:t>
                  </w:r>
                </w:p>
              </w:tc>
              <w:tc>
                <w:tcPr>
                  <w:tcW w:w="485"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0</w:t>
                  </w:r>
                </w:p>
              </w:tc>
              <w:tc>
                <w:tcPr>
                  <w:tcW w:w="485"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0</w:t>
                  </w:r>
                </w:p>
              </w:tc>
              <w:tc>
                <w:tcPr>
                  <w:tcW w:w="485"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0</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200</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275</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350</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425</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500</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575</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cr/>
                    <w:t>50</w:t>
                  </w:r>
                </w:p>
              </w:tc>
              <w:tc>
                <w:tcPr>
                  <w:tcW w:w="752"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725</w:t>
                  </w:r>
                </w:p>
              </w:tc>
              <w:tc>
                <w:tcPr>
                  <w:tcW w:w="1273" w:type="dxa"/>
                  <w:noWrap/>
                  <w:vAlign w:val="center"/>
                  <w:hideMark/>
                </w:tcPr>
                <w:p w:rsidR="00BB5C78" w:rsidRPr="00735F84" w:rsidRDefault="00BB5C78" w:rsidP="00E94421">
                  <w:pPr>
                    <w:framePr w:hSpace="180" w:wrap="around" w:vAnchor="text" w:hAnchor="margin" w:y="496"/>
                    <w:tabs>
                      <w:tab w:val="left" w:pos="284"/>
                    </w:tabs>
                    <w:spacing w:line="240" w:lineRule="auto"/>
                    <w:ind w:left="180"/>
                    <w:jc w:val="center"/>
                    <w:rPr>
                      <w:rFonts w:ascii="Times New Roman" w:hAnsi="Times New Roman" w:cs="Times New Roman"/>
                      <w:bCs/>
                      <w:sz w:val="20"/>
                      <w:szCs w:val="20"/>
                    </w:rPr>
                  </w:pPr>
                  <w:r w:rsidRPr="00735F84">
                    <w:rPr>
                      <w:rFonts w:ascii="Times New Roman" w:hAnsi="Times New Roman" w:cs="Times New Roman"/>
                      <w:bCs/>
                      <w:sz w:val="20"/>
                      <w:szCs w:val="20"/>
                    </w:rPr>
                    <w:t>800</w:t>
                  </w:r>
                </w:p>
              </w:tc>
            </w:tr>
          </w:tbl>
          <w:p w:rsidR="00BB5C78" w:rsidRPr="00735F84" w:rsidRDefault="00BB5C78" w:rsidP="00BB5C78">
            <w:pPr>
              <w:tabs>
                <w:tab w:val="left" w:pos="284"/>
              </w:tabs>
              <w:spacing w:line="240" w:lineRule="auto"/>
              <w:rPr>
                <w:rFonts w:ascii="Times New Roman" w:hAnsi="Times New Roman" w:cs="Times New Roman"/>
                <w:b/>
                <w:sz w:val="20"/>
                <w:szCs w:val="20"/>
              </w:rPr>
            </w:pPr>
            <w:r w:rsidRPr="00735F84">
              <w:rPr>
                <w:rFonts w:ascii="Times New Roman" w:hAnsi="Times New Roman" w:cs="Times New Roman"/>
                <w:b/>
                <w:sz w:val="20"/>
                <w:szCs w:val="20"/>
              </w:rPr>
              <w:t xml:space="preserve">        2. ή 3. ΠΟΛΥΤΕΚΝΟΣ Η΄ ΤΕΚΝΟ ΠΟΛΥΤΕΚΝΗΣ ΟΙΚΟΓΕΝΕΙΑΣ (50 μονάδες για κάθε τέκνο)</w:t>
            </w:r>
          </w:p>
          <w:tbl>
            <w:tblPr>
              <w:tblW w:w="0" w:type="auto"/>
              <w:tblInd w:w="288" w:type="dxa"/>
              <w:tblLayout w:type="fixed"/>
              <w:tblLook w:val="04A0"/>
            </w:tblPr>
            <w:tblGrid>
              <w:gridCol w:w="1701"/>
              <w:gridCol w:w="709"/>
              <w:gridCol w:w="710"/>
              <w:gridCol w:w="709"/>
              <w:gridCol w:w="710"/>
              <w:gridCol w:w="710"/>
              <w:gridCol w:w="709"/>
              <w:gridCol w:w="710"/>
              <w:gridCol w:w="709"/>
              <w:gridCol w:w="710"/>
              <w:gridCol w:w="710"/>
              <w:gridCol w:w="540"/>
            </w:tblGrid>
            <w:tr w:rsidR="00BB5C78" w:rsidRPr="00735F84" w:rsidTr="00694A88">
              <w:trPr>
                <w:trHeight w:hRule="exact" w:val="227"/>
              </w:trPr>
              <w:tc>
                <w:tcPr>
                  <w:tcW w:w="1701" w:type="dxa"/>
                  <w:noWrap/>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αριθμός τέκνων</w:t>
                  </w:r>
                </w:p>
              </w:tc>
              <w:tc>
                <w:tcPr>
                  <w:tcW w:w="709" w:type="dxa"/>
                  <w:noWrap/>
                  <w:vAlign w:val="center"/>
                  <w:hideMark/>
                </w:tcPr>
                <w:p w:rsidR="00BB5C78" w:rsidRPr="00735F84" w:rsidRDefault="00BB5C78" w:rsidP="00E94421">
                  <w:pPr>
                    <w:framePr w:hSpace="180" w:wrap="around" w:vAnchor="text" w:hAnchor="margin" w:y="496"/>
                    <w:tabs>
                      <w:tab w:val="left" w:pos="0"/>
                    </w:tabs>
                    <w:spacing w:line="240" w:lineRule="auto"/>
                    <w:jc w:val="center"/>
                    <w:rPr>
                      <w:rFonts w:ascii="Times New Roman" w:hAnsi="Times New Roman" w:cs="Times New Roman"/>
                      <w:b/>
                      <w:sz w:val="20"/>
                      <w:szCs w:val="20"/>
                    </w:rPr>
                  </w:pPr>
                  <w:r w:rsidRPr="00735F84">
                    <w:rPr>
                      <w:rFonts w:ascii="Times New Roman" w:hAnsi="Times New Roman" w:cs="Times New Roman"/>
                      <w:b/>
                      <w:sz w:val="20"/>
                      <w:szCs w:val="20"/>
                    </w:rPr>
                    <w:t>3*</w:t>
                  </w:r>
                </w:p>
              </w:tc>
              <w:tc>
                <w:tcPr>
                  <w:tcW w:w="710" w:type="dxa"/>
                  <w:noWrap/>
                  <w:vAlign w:val="center"/>
                  <w:hideMark/>
                </w:tcPr>
                <w:p w:rsidR="00BB5C78" w:rsidRPr="00735F84" w:rsidRDefault="00BB5C78" w:rsidP="00E94421">
                  <w:pPr>
                    <w:framePr w:hSpace="180" w:wrap="around" w:vAnchor="text" w:hAnchor="margin" w:y="496"/>
                    <w:tabs>
                      <w:tab w:val="left" w:pos="0"/>
                    </w:tabs>
                    <w:spacing w:line="240" w:lineRule="auto"/>
                    <w:ind w:left="25"/>
                    <w:jc w:val="center"/>
                    <w:rPr>
                      <w:rFonts w:ascii="Times New Roman" w:hAnsi="Times New Roman" w:cs="Times New Roman"/>
                      <w:sz w:val="20"/>
                      <w:szCs w:val="20"/>
                    </w:rPr>
                  </w:pPr>
                  <w:r w:rsidRPr="00735F84">
                    <w:rPr>
                      <w:rFonts w:ascii="Times New Roman" w:hAnsi="Times New Roman" w:cs="Times New Roman"/>
                      <w:sz w:val="20"/>
                      <w:szCs w:val="20"/>
                    </w:rPr>
                    <w:t>4</w:t>
                  </w:r>
                </w:p>
              </w:tc>
              <w:tc>
                <w:tcPr>
                  <w:tcW w:w="709" w:type="dxa"/>
                  <w:noWrap/>
                  <w:vAlign w:val="center"/>
                  <w:hideMark/>
                </w:tcPr>
                <w:p w:rsidR="00BB5C78" w:rsidRPr="00735F84" w:rsidRDefault="00BB5C78" w:rsidP="00E94421">
                  <w:pPr>
                    <w:framePr w:hSpace="180" w:wrap="around" w:vAnchor="text" w:hAnchor="margin" w:y="496"/>
                    <w:tabs>
                      <w:tab w:val="left" w:pos="82"/>
                    </w:tabs>
                    <w:spacing w:line="240" w:lineRule="auto"/>
                    <w:ind w:left="82"/>
                    <w:jc w:val="center"/>
                    <w:rPr>
                      <w:rFonts w:ascii="Times New Roman" w:hAnsi="Times New Roman" w:cs="Times New Roman"/>
                      <w:sz w:val="20"/>
                      <w:szCs w:val="20"/>
                    </w:rPr>
                  </w:pPr>
                  <w:r w:rsidRPr="00735F84">
                    <w:rPr>
                      <w:rFonts w:ascii="Times New Roman" w:hAnsi="Times New Roman" w:cs="Times New Roman"/>
                      <w:sz w:val="20"/>
                      <w:szCs w:val="20"/>
                    </w:rPr>
                    <w:t>5</w:t>
                  </w:r>
                </w:p>
              </w:tc>
              <w:tc>
                <w:tcPr>
                  <w:tcW w:w="710" w:type="dxa"/>
                  <w:noWrap/>
                  <w:vAlign w:val="center"/>
                  <w:hideMark/>
                </w:tcPr>
                <w:p w:rsidR="00BB5C78" w:rsidRPr="00735F84" w:rsidRDefault="00BB5C78" w:rsidP="00E94421">
                  <w:pPr>
                    <w:framePr w:hSpace="180" w:wrap="around" w:vAnchor="text" w:hAnchor="margin" w:y="496"/>
                    <w:tabs>
                      <w:tab w:val="left" w:pos="139"/>
                    </w:tabs>
                    <w:spacing w:line="240" w:lineRule="auto"/>
                    <w:ind w:left="139"/>
                    <w:jc w:val="center"/>
                    <w:rPr>
                      <w:rFonts w:ascii="Times New Roman" w:hAnsi="Times New Roman" w:cs="Times New Roman"/>
                      <w:sz w:val="20"/>
                      <w:szCs w:val="20"/>
                    </w:rPr>
                  </w:pPr>
                  <w:r w:rsidRPr="00735F84">
                    <w:rPr>
                      <w:rFonts w:ascii="Times New Roman" w:hAnsi="Times New Roman" w:cs="Times New Roman"/>
                      <w:sz w:val="20"/>
                      <w:szCs w:val="20"/>
                    </w:rPr>
                    <w:t>6</w:t>
                  </w:r>
                </w:p>
              </w:tc>
              <w:tc>
                <w:tcPr>
                  <w:tcW w:w="710" w:type="dxa"/>
                  <w:noWrap/>
                  <w:vAlign w:val="center"/>
                  <w:hideMark/>
                </w:tcPr>
                <w:p w:rsidR="00BB5C78" w:rsidRPr="00735F84" w:rsidRDefault="00BB5C78" w:rsidP="00E94421">
                  <w:pPr>
                    <w:framePr w:hSpace="180" w:wrap="around" w:vAnchor="text" w:hAnchor="margin" w:y="496"/>
                    <w:tabs>
                      <w:tab w:val="left" w:pos="16"/>
                    </w:tabs>
                    <w:spacing w:line="240" w:lineRule="auto"/>
                    <w:ind w:left="16"/>
                    <w:jc w:val="center"/>
                    <w:rPr>
                      <w:rFonts w:ascii="Times New Roman" w:hAnsi="Times New Roman" w:cs="Times New Roman"/>
                      <w:sz w:val="20"/>
                      <w:szCs w:val="20"/>
                    </w:rPr>
                  </w:pPr>
                  <w:r w:rsidRPr="00735F84">
                    <w:rPr>
                      <w:rFonts w:ascii="Times New Roman" w:hAnsi="Times New Roman" w:cs="Times New Roman"/>
                      <w:sz w:val="20"/>
                      <w:szCs w:val="20"/>
                    </w:rPr>
                    <w:t>7</w:t>
                  </w:r>
                </w:p>
              </w:tc>
              <w:tc>
                <w:tcPr>
                  <w:tcW w:w="709" w:type="dxa"/>
                  <w:noWrap/>
                  <w:vAlign w:val="center"/>
                  <w:hideMark/>
                </w:tcPr>
                <w:p w:rsidR="00BB5C78" w:rsidRPr="00735F84" w:rsidRDefault="00BB5C78" w:rsidP="00E94421">
                  <w:pPr>
                    <w:framePr w:hSpace="180" w:wrap="around" w:vAnchor="text" w:hAnchor="margin" w:y="496"/>
                    <w:tabs>
                      <w:tab w:val="left" w:pos="73"/>
                    </w:tabs>
                    <w:spacing w:line="240" w:lineRule="auto"/>
                    <w:ind w:left="73"/>
                    <w:jc w:val="center"/>
                    <w:rPr>
                      <w:rFonts w:ascii="Times New Roman" w:hAnsi="Times New Roman" w:cs="Times New Roman"/>
                      <w:sz w:val="20"/>
                      <w:szCs w:val="20"/>
                    </w:rPr>
                  </w:pPr>
                  <w:r w:rsidRPr="00735F84">
                    <w:rPr>
                      <w:rFonts w:ascii="Times New Roman" w:hAnsi="Times New Roman" w:cs="Times New Roman"/>
                      <w:sz w:val="20"/>
                      <w:szCs w:val="20"/>
                    </w:rPr>
                    <w:t>8</w:t>
                  </w:r>
                </w:p>
              </w:tc>
              <w:tc>
                <w:tcPr>
                  <w:tcW w:w="710" w:type="dxa"/>
                  <w:noWrap/>
                  <w:vAlign w:val="center"/>
                  <w:hideMark/>
                </w:tcPr>
                <w:p w:rsidR="00BB5C78" w:rsidRPr="00735F84" w:rsidRDefault="00BB5C78" w:rsidP="00E94421">
                  <w:pPr>
                    <w:framePr w:hSpace="180" w:wrap="around" w:vAnchor="text" w:hAnchor="margin" w:y="496"/>
                    <w:tabs>
                      <w:tab w:val="left" w:pos="-50"/>
                    </w:tabs>
                    <w:spacing w:line="240" w:lineRule="auto"/>
                    <w:ind w:left="130"/>
                    <w:jc w:val="center"/>
                    <w:rPr>
                      <w:rFonts w:ascii="Times New Roman" w:hAnsi="Times New Roman" w:cs="Times New Roman"/>
                      <w:sz w:val="20"/>
                      <w:szCs w:val="20"/>
                    </w:rPr>
                  </w:pPr>
                  <w:r w:rsidRPr="00735F84">
                    <w:rPr>
                      <w:rFonts w:ascii="Times New Roman" w:hAnsi="Times New Roman" w:cs="Times New Roman"/>
                      <w:sz w:val="20"/>
                      <w:szCs w:val="20"/>
                    </w:rPr>
                    <w:t>9</w:t>
                  </w:r>
                </w:p>
              </w:tc>
              <w:tc>
                <w:tcPr>
                  <w:tcW w:w="709" w:type="dxa"/>
                  <w:noWrap/>
                  <w:vAlign w:val="center"/>
                  <w:hideMark/>
                </w:tcPr>
                <w:p w:rsidR="00BB5C78" w:rsidRPr="00735F84" w:rsidRDefault="00BB5C78" w:rsidP="00E94421">
                  <w:pPr>
                    <w:framePr w:hSpace="180" w:wrap="around" w:vAnchor="text" w:hAnchor="margin" w:y="496"/>
                    <w:tabs>
                      <w:tab w:val="left" w:pos="7"/>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10</w:t>
                  </w:r>
                </w:p>
              </w:tc>
              <w:tc>
                <w:tcPr>
                  <w:tcW w:w="710" w:type="dxa"/>
                  <w:vAlign w:val="center"/>
                  <w:hideMark/>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r w:rsidRPr="00735F84">
                    <w:rPr>
                      <w:rFonts w:ascii="Times New Roman" w:hAnsi="Times New Roman" w:cs="Times New Roman"/>
                      <w:sz w:val="20"/>
                      <w:szCs w:val="20"/>
                    </w:rPr>
                    <w:t>11</w:t>
                  </w:r>
                </w:p>
              </w:tc>
              <w:tc>
                <w:tcPr>
                  <w:tcW w:w="710" w:type="dxa"/>
                  <w:vAlign w:val="center"/>
                  <w:hideMark/>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r w:rsidRPr="00735F84">
                    <w:rPr>
                      <w:rFonts w:ascii="Times New Roman" w:hAnsi="Times New Roman" w:cs="Times New Roman"/>
                      <w:sz w:val="20"/>
                      <w:szCs w:val="20"/>
                    </w:rPr>
                    <w:t>12</w:t>
                  </w:r>
                </w:p>
              </w:tc>
              <w:tc>
                <w:tcPr>
                  <w:tcW w:w="540" w:type="dxa"/>
                  <w:hideMark/>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r w:rsidRPr="00735F84">
                    <w:rPr>
                      <w:rFonts w:ascii="Times New Roman" w:hAnsi="Times New Roman" w:cs="Times New Roman"/>
                      <w:sz w:val="20"/>
                      <w:szCs w:val="20"/>
                    </w:rPr>
                    <w:cr/>
                    <w:t>.</w:t>
                  </w:r>
                </w:p>
              </w:tc>
            </w:tr>
            <w:tr w:rsidR="00BB5C78" w:rsidRPr="00735F84" w:rsidTr="00694A88">
              <w:trPr>
                <w:trHeight w:hRule="exact" w:val="227"/>
              </w:trPr>
              <w:tc>
                <w:tcPr>
                  <w:tcW w:w="1701" w:type="dxa"/>
                  <w:noWrap/>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μονάδες</w:t>
                  </w:r>
                </w:p>
              </w:tc>
              <w:tc>
                <w:tcPr>
                  <w:tcW w:w="709" w:type="dxa"/>
                  <w:noWrap/>
                  <w:vAlign w:val="center"/>
                  <w:hideMark/>
                </w:tcPr>
                <w:p w:rsidR="00BB5C78" w:rsidRPr="00735F84" w:rsidRDefault="00BB5C78" w:rsidP="00E94421">
                  <w:pPr>
                    <w:framePr w:hSpace="180" w:wrap="around" w:vAnchor="text" w:hAnchor="margin" w:y="496"/>
                    <w:tabs>
                      <w:tab w:val="left" w:pos="0"/>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150</w:t>
                  </w:r>
                </w:p>
              </w:tc>
              <w:tc>
                <w:tcPr>
                  <w:tcW w:w="710" w:type="dxa"/>
                  <w:noWrap/>
                  <w:vAlign w:val="center"/>
                  <w:hideMark/>
                </w:tcPr>
                <w:p w:rsidR="00BB5C78" w:rsidRPr="00735F84" w:rsidRDefault="00BB5C78" w:rsidP="00E94421">
                  <w:pPr>
                    <w:framePr w:hSpace="180" w:wrap="around" w:vAnchor="text" w:hAnchor="margin" w:y="496"/>
                    <w:tabs>
                      <w:tab w:val="left" w:pos="0"/>
                    </w:tabs>
                    <w:spacing w:line="240" w:lineRule="auto"/>
                    <w:ind w:left="25"/>
                    <w:jc w:val="center"/>
                    <w:rPr>
                      <w:rFonts w:ascii="Times New Roman" w:hAnsi="Times New Roman" w:cs="Times New Roman"/>
                      <w:sz w:val="20"/>
                      <w:szCs w:val="20"/>
                    </w:rPr>
                  </w:pPr>
                  <w:r w:rsidRPr="00735F84">
                    <w:rPr>
                      <w:rFonts w:ascii="Times New Roman" w:hAnsi="Times New Roman" w:cs="Times New Roman"/>
                      <w:sz w:val="20"/>
                      <w:szCs w:val="20"/>
                    </w:rPr>
                    <w:t>200</w:t>
                  </w:r>
                </w:p>
              </w:tc>
              <w:tc>
                <w:tcPr>
                  <w:tcW w:w="709" w:type="dxa"/>
                  <w:noWrap/>
                  <w:vAlign w:val="center"/>
                  <w:hideMark/>
                </w:tcPr>
                <w:p w:rsidR="00BB5C78" w:rsidRPr="00735F84" w:rsidRDefault="00BB5C78" w:rsidP="00E94421">
                  <w:pPr>
                    <w:framePr w:hSpace="180" w:wrap="around" w:vAnchor="text" w:hAnchor="margin" w:y="496"/>
                    <w:tabs>
                      <w:tab w:val="left" w:pos="82"/>
                    </w:tabs>
                    <w:spacing w:line="240" w:lineRule="auto"/>
                    <w:ind w:left="82"/>
                    <w:jc w:val="center"/>
                    <w:rPr>
                      <w:rFonts w:ascii="Times New Roman" w:hAnsi="Times New Roman" w:cs="Times New Roman"/>
                      <w:sz w:val="20"/>
                      <w:szCs w:val="20"/>
                    </w:rPr>
                  </w:pPr>
                  <w:r w:rsidRPr="00735F84">
                    <w:rPr>
                      <w:rFonts w:ascii="Times New Roman" w:hAnsi="Times New Roman" w:cs="Times New Roman"/>
                      <w:sz w:val="20"/>
                      <w:szCs w:val="20"/>
                    </w:rPr>
                    <w:t>250</w:t>
                  </w:r>
                </w:p>
              </w:tc>
              <w:tc>
                <w:tcPr>
                  <w:tcW w:w="710" w:type="dxa"/>
                  <w:noWrap/>
                  <w:vAlign w:val="center"/>
                  <w:hideMark/>
                </w:tcPr>
                <w:p w:rsidR="00BB5C78" w:rsidRPr="00735F84" w:rsidRDefault="00BB5C78" w:rsidP="00E94421">
                  <w:pPr>
                    <w:framePr w:hSpace="180" w:wrap="around" w:vAnchor="text" w:hAnchor="margin" w:y="496"/>
                    <w:tabs>
                      <w:tab w:val="left" w:pos="139"/>
                    </w:tabs>
                    <w:spacing w:line="240" w:lineRule="auto"/>
                    <w:ind w:left="139"/>
                    <w:jc w:val="center"/>
                    <w:rPr>
                      <w:rFonts w:ascii="Times New Roman" w:hAnsi="Times New Roman" w:cs="Times New Roman"/>
                      <w:sz w:val="20"/>
                      <w:szCs w:val="20"/>
                    </w:rPr>
                  </w:pPr>
                  <w:r w:rsidRPr="00735F84">
                    <w:rPr>
                      <w:rFonts w:ascii="Times New Roman" w:hAnsi="Times New Roman" w:cs="Times New Roman"/>
                      <w:sz w:val="20"/>
                      <w:szCs w:val="20"/>
                    </w:rPr>
                    <w:t>300</w:t>
                  </w:r>
                </w:p>
              </w:tc>
              <w:tc>
                <w:tcPr>
                  <w:tcW w:w="710" w:type="dxa"/>
                  <w:noWrap/>
                  <w:vAlign w:val="center"/>
                  <w:hideMark/>
                </w:tcPr>
                <w:p w:rsidR="00BB5C78" w:rsidRPr="00735F84" w:rsidRDefault="00BB5C78" w:rsidP="00E94421">
                  <w:pPr>
                    <w:framePr w:hSpace="180" w:wrap="around" w:vAnchor="text" w:hAnchor="margin" w:y="496"/>
                    <w:tabs>
                      <w:tab w:val="left" w:pos="16"/>
                    </w:tabs>
                    <w:spacing w:line="240" w:lineRule="auto"/>
                    <w:ind w:left="16"/>
                    <w:jc w:val="center"/>
                    <w:rPr>
                      <w:rFonts w:ascii="Times New Roman" w:hAnsi="Times New Roman" w:cs="Times New Roman"/>
                      <w:sz w:val="20"/>
                      <w:szCs w:val="20"/>
                    </w:rPr>
                  </w:pPr>
                  <w:r w:rsidRPr="00735F84">
                    <w:rPr>
                      <w:rFonts w:ascii="Times New Roman" w:hAnsi="Times New Roman" w:cs="Times New Roman"/>
                      <w:sz w:val="20"/>
                      <w:szCs w:val="20"/>
                    </w:rPr>
                    <w:t>350</w:t>
                  </w:r>
                </w:p>
              </w:tc>
              <w:tc>
                <w:tcPr>
                  <w:tcW w:w="709" w:type="dxa"/>
                  <w:noWrap/>
                  <w:vAlign w:val="center"/>
                  <w:hideMark/>
                </w:tcPr>
                <w:p w:rsidR="00BB5C78" w:rsidRPr="00735F84" w:rsidRDefault="00BB5C78" w:rsidP="00E94421">
                  <w:pPr>
                    <w:framePr w:hSpace="180" w:wrap="around" w:vAnchor="text" w:hAnchor="margin" w:y="496"/>
                    <w:tabs>
                      <w:tab w:val="left" w:pos="73"/>
                    </w:tabs>
                    <w:spacing w:line="240" w:lineRule="auto"/>
                    <w:ind w:left="73"/>
                    <w:jc w:val="center"/>
                    <w:rPr>
                      <w:rFonts w:ascii="Times New Roman" w:hAnsi="Times New Roman" w:cs="Times New Roman"/>
                      <w:sz w:val="20"/>
                      <w:szCs w:val="20"/>
                    </w:rPr>
                  </w:pPr>
                  <w:r w:rsidRPr="00735F84">
                    <w:rPr>
                      <w:rFonts w:ascii="Times New Roman" w:hAnsi="Times New Roman" w:cs="Times New Roman"/>
                      <w:sz w:val="20"/>
                      <w:szCs w:val="20"/>
                    </w:rPr>
                    <w:t>400</w:t>
                  </w:r>
                </w:p>
              </w:tc>
              <w:tc>
                <w:tcPr>
                  <w:tcW w:w="710" w:type="dxa"/>
                  <w:noWrap/>
                  <w:vAlign w:val="center"/>
                  <w:hideMark/>
                </w:tcPr>
                <w:p w:rsidR="00BB5C78" w:rsidRPr="00735F84" w:rsidRDefault="00BB5C78" w:rsidP="00E94421">
                  <w:pPr>
                    <w:framePr w:hSpace="180" w:wrap="around" w:vAnchor="text" w:hAnchor="margin" w:y="496"/>
                    <w:tabs>
                      <w:tab w:val="left" w:pos="284"/>
                    </w:tabs>
                    <w:spacing w:line="240" w:lineRule="auto"/>
                    <w:ind w:left="130"/>
                    <w:jc w:val="center"/>
                    <w:rPr>
                      <w:rFonts w:ascii="Times New Roman" w:hAnsi="Times New Roman" w:cs="Times New Roman"/>
                      <w:sz w:val="20"/>
                      <w:szCs w:val="20"/>
                    </w:rPr>
                  </w:pPr>
                  <w:r w:rsidRPr="00735F84">
                    <w:rPr>
                      <w:rFonts w:ascii="Times New Roman" w:hAnsi="Times New Roman" w:cs="Times New Roman"/>
                      <w:sz w:val="20"/>
                      <w:szCs w:val="20"/>
                    </w:rPr>
                    <w:t>450</w:t>
                  </w:r>
                </w:p>
              </w:tc>
              <w:tc>
                <w:tcPr>
                  <w:tcW w:w="709" w:type="dxa"/>
                  <w:noWrap/>
                  <w:vAlign w:val="center"/>
                  <w:hideMark/>
                </w:tcPr>
                <w:p w:rsidR="00BB5C78" w:rsidRPr="00735F84" w:rsidRDefault="00BB5C78" w:rsidP="00E94421">
                  <w:pPr>
                    <w:framePr w:hSpace="180" w:wrap="around" w:vAnchor="text" w:hAnchor="margin" w:y="496"/>
                    <w:tabs>
                      <w:tab w:val="left" w:pos="7"/>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500</w:t>
                  </w:r>
                </w:p>
              </w:tc>
              <w:tc>
                <w:tcPr>
                  <w:tcW w:w="710" w:type="dxa"/>
                  <w:vAlign w:val="center"/>
                  <w:hideMark/>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r w:rsidRPr="00735F84">
                    <w:rPr>
                      <w:rFonts w:ascii="Times New Roman" w:hAnsi="Times New Roman" w:cs="Times New Roman"/>
                      <w:sz w:val="20"/>
                      <w:szCs w:val="20"/>
                    </w:rPr>
                    <w:t>550</w:t>
                  </w:r>
                </w:p>
              </w:tc>
              <w:tc>
                <w:tcPr>
                  <w:tcW w:w="710" w:type="dxa"/>
                  <w:vAlign w:val="center"/>
                  <w:hideMark/>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r w:rsidRPr="00735F84">
                    <w:rPr>
                      <w:rFonts w:ascii="Times New Roman" w:hAnsi="Times New Roman" w:cs="Times New Roman"/>
                      <w:sz w:val="20"/>
                      <w:szCs w:val="20"/>
                    </w:rPr>
                    <w:t>600</w:t>
                  </w:r>
                </w:p>
              </w:tc>
              <w:tc>
                <w:tcPr>
                  <w:tcW w:w="540" w:type="dxa"/>
                  <w:hideMark/>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r w:rsidRPr="00735F84">
                    <w:rPr>
                      <w:rFonts w:ascii="Times New Roman" w:hAnsi="Times New Roman" w:cs="Times New Roman"/>
                      <w:sz w:val="20"/>
                      <w:szCs w:val="20"/>
                    </w:rPr>
                    <w:t>….</w:t>
                  </w:r>
                </w:p>
              </w:tc>
            </w:tr>
          </w:tbl>
          <w:p w:rsidR="00BB5C78" w:rsidRPr="00735F84" w:rsidRDefault="00BB5C78" w:rsidP="00BB5C78">
            <w:pPr>
              <w:spacing w:line="240" w:lineRule="auto"/>
              <w:rPr>
                <w:rFonts w:ascii="Times New Roman" w:hAnsi="Times New Roman" w:cs="Times New Roman"/>
                <w:sz w:val="20"/>
                <w:szCs w:val="20"/>
              </w:rPr>
            </w:pPr>
            <w:r w:rsidRPr="00735F84">
              <w:rPr>
                <w:rFonts w:ascii="Times New Roman" w:hAnsi="Times New Roman" w:cs="Times New Roman"/>
                <w:b/>
                <w:sz w:val="20"/>
                <w:szCs w:val="20"/>
              </w:rPr>
              <w:t xml:space="preserve">      *</w:t>
            </w:r>
            <w:r w:rsidRPr="00735F84">
              <w:rPr>
                <w:rFonts w:ascii="Times New Roman" w:hAnsi="Times New Roman" w:cs="Times New Roman"/>
                <w:sz w:val="20"/>
                <w:szCs w:val="20"/>
              </w:rPr>
              <w:t xml:space="preserve">αφορά </w:t>
            </w:r>
            <w:r w:rsidRPr="00735F84">
              <w:rPr>
                <w:rFonts w:ascii="Times New Roman" w:hAnsi="Times New Roman" w:cs="Times New Roman"/>
                <w:b/>
                <w:sz w:val="20"/>
                <w:szCs w:val="20"/>
              </w:rPr>
              <w:t>μόνο</w:t>
            </w:r>
            <w:r w:rsidRPr="00735F84">
              <w:rPr>
                <w:rFonts w:ascii="Times New Roman" w:hAnsi="Times New Roman" w:cs="Times New Roman"/>
                <w:sz w:val="20"/>
                <w:szCs w:val="20"/>
              </w:rPr>
              <w:t xml:space="preserve"> τις ειδικές περιπτώσεις </w:t>
            </w:r>
            <w:r w:rsidRPr="00735F84">
              <w:rPr>
                <w:rFonts w:ascii="Times New Roman" w:hAnsi="Times New Roman" w:cs="Times New Roman"/>
                <w:b/>
                <w:sz w:val="20"/>
                <w:szCs w:val="20"/>
                <w:u w:val="single"/>
              </w:rPr>
              <w:t>πολυτεκνίας</w:t>
            </w:r>
            <w:r w:rsidRPr="00735F84">
              <w:rPr>
                <w:rFonts w:ascii="Times New Roman" w:hAnsi="Times New Roman" w:cs="Times New Roman"/>
                <w:sz w:val="20"/>
                <w:szCs w:val="20"/>
              </w:rPr>
              <w:t xml:space="preserve"> με τρία (3) τέκνα    </w:t>
            </w:r>
          </w:p>
          <w:p w:rsidR="00BB5C78" w:rsidRPr="00735F84" w:rsidRDefault="00BB5C78" w:rsidP="00BB5C78">
            <w:pPr>
              <w:tabs>
                <w:tab w:val="left" w:pos="284"/>
              </w:tabs>
              <w:spacing w:line="240" w:lineRule="auto"/>
              <w:rPr>
                <w:rFonts w:ascii="Times New Roman" w:hAnsi="Times New Roman" w:cs="Times New Roman"/>
                <w:b/>
                <w:sz w:val="20"/>
                <w:szCs w:val="20"/>
              </w:rPr>
            </w:pPr>
            <w:r w:rsidRPr="00735F84">
              <w:rPr>
                <w:rFonts w:ascii="Times New Roman" w:hAnsi="Times New Roman" w:cs="Times New Roman"/>
                <w:b/>
                <w:sz w:val="20"/>
                <w:szCs w:val="20"/>
              </w:rPr>
              <w:t xml:space="preserve">        4. ή 5. ΤΡΙΤΕΚΝΟΣ Η΄ ΤΕΚΝΟ ΤΡΙΤΕΚΝΗΣ ΟΙΚΟΓΕΝΕΙΑΣ (40 μονάδες για κάθε τέκνο)</w:t>
            </w:r>
          </w:p>
          <w:tbl>
            <w:tblPr>
              <w:tblW w:w="0" w:type="auto"/>
              <w:tblInd w:w="288" w:type="dxa"/>
              <w:tblLayout w:type="fixed"/>
              <w:tblLook w:val="04A0"/>
            </w:tblPr>
            <w:tblGrid>
              <w:gridCol w:w="1701"/>
              <w:gridCol w:w="709"/>
              <w:gridCol w:w="710"/>
              <w:gridCol w:w="709"/>
              <w:gridCol w:w="710"/>
              <w:gridCol w:w="710"/>
              <w:gridCol w:w="709"/>
              <w:gridCol w:w="710"/>
              <w:gridCol w:w="709"/>
              <w:gridCol w:w="710"/>
              <w:gridCol w:w="710"/>
              <w:gridCol w:w="540"/>
            </w:tblGrid>
            <w:tr w:rsidR="00BB5C78" w:rsidRPr="00735F84" w:rsidTr="00694A88">
              <w:trPr>
                <w:trHeight w:hRule="exact" w:val="227"/>
              </w:trPr>
              <w:tc>
                <w:tcPr>
                  <w:tcW w:w="1701" w:type="dxa"/>
                  <w:noWrap/>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αριθμός τέκνων</w:t>
                  </w:r>
                </w:p>
              </w:tc>
              <w:tc>
                <w:tcPr>
                  <w:tcW w:w="709" w:type="dxa"/>
                  <w:noWrap/>
                  <w:vAlign w:val="center"/>
                  <w:hideMark/>
                </w:tcPr>
                <w:p w:rsidR="00BB5C78" w:rsidRPr="00735F84" w:rsidRDefault="00BB5C78" w:rsidP="00E94421">
                  <w:pPr>
                    <w:framePr w:hSpace="180" w:wrap="around" w:vAnchor="text" w:hAnchor="margin" w:y="496"/>
                    <w:tabs>
                      <w:tab w:val="left" w:pos="0"/>
                    </w:tabs>
                    <w:spacing w:line="240" w:lineRule="auto"/>
                    <w:jc w:val="center"/>
                    <w:rPr>
                      <w:rFonts w:ascii="Times New Roman" w:hAnsi="Times New Roman" w:cs="Times New Roman"/>
                      <w:b/>
                      <w:sz w:val="20"/>
                      <w:szCs w:val="20"/>
                    </w:rPr>
                  </w:pPr>
                  <w:r w:rsidRPr="00735F84">
                    <w:rPr>
                      <w:rFonts w:ascii="Times New Roman" w:hAnsi="Times New Roman" w:cs="Times New Roman"/>
                      <w:b/>
                      <w:sz w:val="20"/>
                      <w:szCs w:val="20"/>
                    </w:rPr>
                    <w:t>3</w:t>
                  </w:r>
                </w:p>
              </w:tc>
              <w:tc>
                <w:tcPr>
                  <w:tcW w:w="710" w:type="dxa"/>
                  <w:noWrap/>
                  <w:vAlign w:val="center"/>
                </w:tcPr>
                <w:p w:rsidR="00BB5C78" w:rsidRPr="00735F84" w:rsidRDefault="00BB5C78" w:rsidP="00E94421">
                  <w:pPr>
                    <w:framePr w:hSpace="180" w:wrap="around" w:vAnchor="text" w:hAnchor="margin" w:y="496"/>
                    <w:tabs>
                      <w:tab w:val="left" w:pos="0"/>
                    </w:tabs>
                    <w:spacing w:line="240" w:lineRule="auto"/>
                    <w:ind w:left="25"/>
                    <w:jc w:val="center"/>
                    <w:rPr>
                      <w:rFonts w:ascii="Times New Roman" w:hAnsi="Times New Roman" w:cs="Times New Roman"/>
                      <w:sz w:val="20"/>
                      <w:szCs w:val="20"/>
                    </w:rPr>
                  </w:pPr>
                </w:p>
              </w:tc>
              <w:tc>
                <w:tcPr>
                  <w:tcW w:w="709" w:type="dxa"/>
                  <w:noWrap/>
                  <w:vAlign w:val="center"/>
                </w:tcPr>
                <w:p w:rsidR="00BB5C78" w:rsidRPr="00735F84" w:rsidRDefault="00BB5C78" w:rsidP="00E94421">
                  <w:pPr>
                    <w:framePr w:hSpace="180" w:wrap="around" w:vAnchor="text" w:hAnchor="margin" w:y="496"/>
                    <w:tabs>
                      <w:tab w:val="left" w:pos="82"/>
                    </w:tabs>
                    <w:spacing w:line="240" w:lineRule="auto"/>
                    <w:ind w:left="82"/>
                    <w:jc w:val="center"/>
                    <w:rPr>
                      <w:rFonts w:ascii="Times New Roman" w:hAnsi="Times New Roman" w:cs="Times New Roman"/>
                      <w:sz w:val="20"/>
                      <w:szCs w:val="20"/>
                    </w:rPr>
                  </w:pPr>
                </w:p>
              </w:tc>
              <w:tc>
                <w:tcPr>
                  <w:tcW w:w="710" w:type="dxa"/>
                  <w:noWrap/>
                  <w:vAlign w:val="center"/>
                </w:tcPr>
                <w:p w:rsidR="00BB5C78" w:rsidRPr="00735F84" w:rsidRDefault="00BB5C78" w:rsidP="00E94421">
                  <w:pPr>
                    <w:framePr w:hSpace="180" w:wrap="around" w:vAnchor="text" w:hAnchor="margin" w:y="496"/>
                    <w:tabs>
                      <w:tab w:val="left" w:pos="139"/>
                    </w:tabs>
                    <w:spacing w:line="240" w:lineRule="auto"/>
                    <w:ind w:left="139"/>
                    <w:jc w:val="center"/>
                    <w:rPr>
                      <w:rFonts w:ascii="Times New Roman" w:hAnsi="Times New Roman" w:cs="Times New Roman"/>
                      <w:sz w:val="20"/>
                      <w:szCs w:val="20"/>
                    </w:rPr>
                  </w:pPr>
                </w:p>
              </w:tc>
              <w:tc>
                <w:tcPr>
                  <w:tcW w:w="710" w:type="dxa"/>
                  <w:noWrap/>
                  <w:vAlign w:val="center"/>
                </w:tcPr>
                <w:p w:rsidR="00BB5C78" w:rsidRPr="00735F84" w:rsidRDefault="00BB5C78" w:rsidP="00E94421">
                  <w:pPr>
                    <w:framePr w:hSpace="180" w:wrap="around" w:vAnchor="text" w:hAnchor="margin" w:y="496"/>
                    <w:tabs>
                      <w:tab w:val="left" w:pos="16"/>
                    </w:tabs>
                    <w:spacing w:line="240" w:lineRule="auto"/>
                    <w:ind w:left="16"/>
                    <w:jc w:val="center"/>
                    <w:rPr>
                      <w:rFonts w:ascii="Times New Roman" w:hAnsi="Times New Roman" w:cs="Times New Roman"/>
                      <w:sz w:val="20"/>
                      <w:szCs w:val="20"/>
                    </w:rPr>
                  </w:pPr>
                </w:p>
              </w:tc>
              <w:tc>
                <w:tcPr>
                  <w:tcW w:w="709" w:type="dxa"/>
                  <w:noWrap/>
                  <w:vAlign w:val="center"/>
                </w:tcPr>
                <w:p w:rsidR="00BB5C78" w:rsidRPr="00735F84" w:rsidRDefault="00BB5C78" w:rsidP="00E94421">
                  <w:pPr>
                    <w:framePr w:hSpace="180" w:wrap="around" w:vAnchor="text" w:hAnchor="margin" w:y="496"/>
                    <w:tabs>
                      <w:tab w:val="left" w:pos="73"/>
                    </w:tabs>
                    <w:spacing w:line="240" w:lineRule="auto"/>
                    <w:ind w:left="73"/>
                    <w:jc w:val="center"/>
                    <w:rPr>
                      <w:rFonts w:ascii="Times New Roman" w:hAnsi="Times New Roman" w:cs="Times New Roman"/>
                      <w:sz w:val="20"/>
                      <w:szCs w:val="20"/>
                    </w:rPr>
                  </w:pPr>
                </w:p>
              </w:tc>
              <w:tc>
                <w:tcPr>
                  <w:tcW w:w="710" w:type="dxa"/>
                  <w:noWrap/>
                  <w:vAlign w:val="center"/>
                </w:tcPr>
                <w:p w:rsidR="00BB5C78" w:rsidRPr="00735F84" w:rsidRDefault="00BB5C78" w:rsidP="00E94421">
                  <w:pPr>
                    <w:framePr w:hSpace="180" w:wrap="around" w:vAnchor="text" w:hAnchor="margin" w:y="496"/>
                    <w:tabs>
                      <w:tab w:val="left" w:pos="-50"/>
                    </w:tabs>
                    <w:spacing w:line="240" w:lineRule="auto"/>
                    <w:ind w:left="130"/>
                    <w:jc w:val="center"/>
                    <w:rPr>
                      <w:rFonts w:ascii="Times New Roman" w:hAnsi="Times New Roman" w:cs="Times New Roman"/>
                      <w:sz w:val="20"/>
                      <w:szCs w:val="20"/>
                    </w:rPr>
                  </w:pPr>
                </w:p>
              </w:tc>
              <w:tc>
                <w:tcPr>
                  <w:tcW w:w="709" w:type="dxa"/>
                  <w:noWrap/>
                  <w:vAlign w:val="center"/>
                </w:tcPr>
                <w:p w:rsidR="00BB5C78" w:rsidRPr="00735F84" w:rsidRDefault="00BB5C78" w:rsidP="00E94421">
                  <w:pPr>
                    <w:framePr w:hSpace="180" w:wrap="around" w:vAnchor="text" w:hAnchor="margin" w:y="496"/>
                    <w:tabs>
                      <w:tab w:val="left" w:pos="7"/>
                    </w:tabs>
                    <w:spacing w:line="240" w:lineRule="auto"/>
                    <w:jc w:val="center"/>
                    <w:rPr>
                      <w:rFonts w:ascii="Times New Roman" w:hAnsi="Times New Roman" w:cs="Times New Roman"/>
                      <w:sz w:val="20"/>
                      <w:szCs w:val="20"/>
                    </w:rPr>
                  </w:pPr>
                </w:p>
              </w:tc>
              <w:tc>
                <w:tcPr>
                  <w:tcW w:w="710" w:type="dxa"/>
                  <w:vAlign w:val="center"/>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p>
              </w:tc>
              <w:tc>
                <w:tcPr>
                  <w:tcW w:w="710" w:type="dxa"/>
                  <w:vAlign w:val="center"/>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p>
              </w:tc>
              <w:tc>
                <w:tcPr>
                  <w:tcW w:w="540" w:type="dxa"/>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p>
              </w:tc>
            </w:tr>
            <w:tr w:rsidR="00BB5C78" w:rsidRPr="00735F84" w:rsidTr="00694A88">
              <w:trPr>
                <w:trHeight w:hRule="exact" w:val="227"/>
              </w:trPr>
              <w:tc>
                <w:tcPr>
                  <w:tcW w:w="1701" w:type="dxa"/>
                  <w:noWrap/>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μονάδες</w:t>
                  </w:r>
                </w:p>
              </w:tc>
              <w:tc>
                <w:tcPr>
                  <w:tcW w:w="709" w:type="dxa"/>
                  <w:noWrap/>
                  <w:vAlign w:val="center"/>
                  <w:hideMark/>
                </w:tcPr>
                <w:p w:rsidR="00BB5C78" w:rsidRPr="00735F84" w:rsidRDefault="00BB5C78" w:rsidP="00E94421">
                  <w:pPr>
                    <w:framePr w:hSpace="180" w:wrap="around" w:vAnchor="text" w:hAnchor="margin" w:y="496"/>
                    <w:tabs>
                      <w:tab w:val="left" w:pos="0"/>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120</w:t>
                  </w:r>
                </w:p>
              </w:tc>
              <w:tc>
                <w:tcPr>
                  <w:tcW w:w="710" w:type="dxa"/>
                  <w:noWrap/>
                  <w:vAlign w:val="center"/>
                </w:tcPr>
                <w:p w:rsidR="00BB5C78" w:rsidRPr="00735F84" w:rsidRDefault="00BB5C78" w:rsidP="00E94421">
                  <w:pPr>
                    <w:framePr w:hSpace="180" w:wrap="around" w:vAnchor="text" w:hAnchor="margin" w:y="496"/>
                    <w:tabs>
                      <w:tab w:val="left" w:pos="0"/>
                    </w:tabs>
                    <w:spacing w:line="240" w:lineRule="auto"/>
                    <w:ind w:left="25"/>
                    <w:jc w:val="center"/>
                    <w:rPr>
                      <w:rFonts w:ascii="Times New Roman" w:hAnsi="Times New Roman" w:cs="Times New Roman"/>
                      <w:sz w:val="20"/>
                      <w:szCs w:val="20"/>
                    </w:rPr>
                  </w:pPr>
                </w:p>
              </w:tc>
              <w:tc>
                <w:tcPr>
                  <w:tcW w:w="709" w:type="dxa"/>
                  <w:noWrap/>
                  <w:vAlign w:val="center"/>
                </w:tcPr>
                <w:p w:rsidR="00BB5C78" w:rsidRPr="00735F84" w:rsidRDefault="00BB5C78" w:rsidP="00E94421">
                  <w:pPr>
                    <w:framePr w:hSpace="180" w:wrap="around" w:vAnchor="text" w:hAnchor="margin" w:y="496"/>
                    <w:tabs>
                      <w:tab w:val="left" w:pos="82"/>
                    </w:tabs>
                    <w:spacing w:line="240" w:lineRule="auto"/>
                    <w:ind w:left="82"/>
                    <w:jc w:val="center"/>
                    <w:rPr>
                      <w:rFonts w:ascii="Times New Roman" w:hAnsi="Times New Roman" w:cs="Times New Roman"/>
                      <w:sz w:val="20"/>
                      <w:szCs w:val="20"/>
                    </w:rPr>
                  </w:pPr>
                </w:p>
              </w:tc>
              <w:tc>
                <w:tcPr>
                  <w:tcW w:w="710" w:type="dxa"/>
                  <w:noWrap/>
                  <w:vAlign w:val="center"/>
                </w:tcPr>
                <w:p w:rsidR="00BB5C78" w:rsidRPr="00735F84" w:rsidRDefault="00BB5C78" w:rsidP="00E94421">
                  <w:pPr>
                    <w:framePr w:hSpace="180" w:wrap="around" w:vAnchor="text" w:hAnchor="margin" w:y="496"/>
                    <w:tabs>
                      <w:tab w:val="left" w:pos="139"/>
                    </w:tabs>
                    <w:spacing w:line="240" w:lineRule="auto"/>
                    <w:ind w:left="139"/>
                    <w:jc w:val="center"/>
                    <w:rPr>
                      <w:rFonts w:ascii="Times New Roman" w:hAnsi="Times New Roman" w:cs="Times New Roman"/>
                      <w:sz w:val="20"/>
                      <w:szCs w:val="20"/>
                    </w:rPr>
                  </w:pPr>
                </w:p>
              </w:tc>
              <w:tc>
                <w:tcPr>
                  <w:tcW w:w="710" w:type="dxa"/>
                  <w:noWrap/>
                  <w:vAlign w:val="center"/>
                </w:tcPr>
                <w:p w:rsidR="00BB5C78" w:rsidRPr="00735F84" w:rsidRDefault="00BB5C78" w:rsidP="00E94421">
                  <w:pPr>
                    <w:framePr w:hSpace="180" w:wrap="around" w:vAnchor="text" w:hAnchor="margin" w:y="496"/>
                    <w:tabs>
                      <w:tab w:val="left" w:pos="16"/>
                    </w:tabs>
                    <w:spacing w:line="240" w:lineRule="auto"/>
                    <w:ind w:left="16"/>
                    <w:jc w:val="center"/>
                    <w:rPr>
                      <w:rFonts w:ascii="Times New Roman" w:hAnsi="Times New Roman" w:cs="Times New Roman"/>
                      <w:sz w:val="20"/>
                      <w:szCs w:val="20"/>
                    </w:rPr>
                  </w:pPr>
                </w:p>
              </w:tc>
              <w:tc>
                <w:tcPr>
                  <w:tcW w:w="709" w:type="dxa"/>
                  <w:noWrap/>
                  <w:vAlign w:val="center"/>
                </w:tcPr>
                <w:p w:rsidR="00BB5C78" w:rsidRPr="00735F84" w:rsidRDefault="00BB5C78" w:rsidP="00E94421">
                  <w:pPr>
                    <w:framePr w:hSpace="180" w:wrap="around" w:vAnchor="text" w:hAnchor="margin" w:y="496"/>
                    <w:tabs>
                      <w:tab w:val="left" w:pos="73"/>
                    </w:tabs>
                    <w:spacing w:line="240" w:lineRule="auto"/>
                    <w:ind w:left="73"/>
                    <w:jc w:val="center"/>
                    <w:rPr>
                      <w:rFonts w:ascii="Times New Roman" w:hAnsi="Times New Roman" w:cs="Times New Roman"/>
                      <w:sz w:val="20"/>
                      <w:szCs w:val="20"/>
                    </w:rPr>
                  </w:pPr>
                </w:p>
              </w:tc>
              <w:tc>
                <w:tcPr>
                  <w:tcW w:w="710" w:type="dxa"/>
                  <w:noWrap/>
                  <w:vAlign w:val="center"/>
                </w:tcPr>
                <w:p w:rsidR="00BB5C78" w:rsidRPr="00735F84" w:rsidRDefault="00BB5C78" w:rsidP="00E94421">
                  <w:pPr>
                    <w:framePr w:hSpace="180" w:wrap="around" w:vAnchor="text" w:hAnchor="margin" w:y="496"/>
                    <w:tabs>
                      <w:tab w:val="left" w:pos="284"/>
                    </w:tabs>
                    <w:spacing w:line="240" w:lineRule="auto"/>
                    <w:ind w:left="130"/>
                    <w:jc w:val="center"/>
                    <w:rPr>
                      <w:rFonts w:ascii="Times New Roman" w:hAnsi="Times New Roman" w:cs="Times New Roman"/>
                      <w:sz w:val="20"/>
                      <w:szCs w:val="20"/>
                    </w:rPr>
                  </w:pPr>
                </w:p>
              </w:tc>
              <w:tc>
                <w:tcPr>
                  <w:tcW w:w="709" w:type="dxa"/>
                  <w:noWrap/>
                  <w:vAlign w:val="center"/>
                </w:tcPr>
                <w:p w:rsidR="00BB5C78" w:rsidRPr="00735F84" w:rsidRDefault="00BB5C78" w:rsidP="00E94421">
                  <w:pPr>
                    <w:framePr w:hSpace="180" w:wrap="around" w:vAnchor="text" w:hAnchor="margin" w:y="496"/>
                    <w:tabs>
                      <w:tab w:val="left" w:pos="7"/>
                    </w:tabs>
                    <w:spacing w:line="240" w:lineRule="auto"/>
                    <w:jc w:val="center"/>
                    <w:rPr>
                      <w:rFonts w:ascii="Times New Roman" w:hAnsi="Times New Roman" w:cs="Times New Roman"/>
                      <w:sz w:val="20"/>
                      <w:szCs w:val="20"/>
                    </w:rPr>
                  </w:pPr>
                </w:p>
              </w:tc>
              <w:tc>
                <w:tcPr>
                  <w:tcW w:w="710" w:type="dxa"/>
                  <w:vAlign w:val="center"/>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p>
              </w:tc>
              <w:tc>
                <w:tcPr>
                  <w:tcW w:w="710" w:type="dxa"/>
                  <w:vAlign w:val="center"/>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p>
              </w:tc>
              <w:tc>
                <w:tcPr>
                  <w:tcW w:w="540" w:type="dxa"/>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p>
              </w:tc>
            </w:tr>
          </w:tbl>
          <w:p w:rsidR="00BB5C78" w:rsidRPr="00735F84" w:rsidRDefault="00BB5C78" w:rsidP="00BB5C78">
            <w:pPr>
              <w:tabs>
                <w:tab w:val="left" w:pos="284"/>
              </w:tabs>
              <w:spacing w:line="240" w:lineRule="auto"/>
              <w:rPr>
                <w:rFonts w:ascii="Times New Roman" w:hAnsi="Times New Roman" w:cs="Times New Roman"/>
                <w:b/>
                <w:i/>
                <w:sz w:val="20"/>
                <w:szCs w:val="20"/>
              </w:rPr>
            </w:pPr>
            <w:r w:rsidRPr="00735F84">
              <w:rPr>
                <w:rFonts w:ascii="Times New Roman" w:hAnsi="Times New Roman" w:cs="Times New Roman"/>
                <w:b/>
                <w:sz w:val="20"/>
                <w:szCs w:val="20"/>
              </w:rPr>
              <w:t xml:space="preserve">       6. ΑΝΗΛΙΚΑ ΤΕΚΝΑ (30 μονάδες για καθένα από τα δύο πρώτα τέκνα και 50 μονάδες για το τρίτο)</w:t>
            </w:r>
          </w:p>
          <w:tbl>
            <w:tblPr>
              <w:tblW w:w="3600" w:type="dxa"/>
              <w:tblInd w:w="288" w:type="dxa"/>
              <w:tblLayout w:type="fixed"/>
              <w:tblLook w:val="04A0"/>
            </w:tblPr>
            <w:tblGrid>
              <w:gridCol w:w="1440"/>
              <w:gridCol w:w="720"/>
              <w:gridCol w:w="720"/>
              <w:gridCol w:w="720"/>
            </w:tblGrid>
            <w:tr w:rsidR="00BB5C78" w:rsidRPr="00735F84" w:rsidTr="00694A88">
              <w:trPr>
                <w:trHeight w:val="227"/>
              </w:trPr>
              <w:tc>
                <w:tcPr>
                  <w:tcW w:w="1440" w:type="dxa"/>
                  <w:noWrap/>
                  <w:vAlign w:val="center"/>
                  <w:hideMark/>
                </w:tcPr>
                <w:p w:rsidR="00BB5C78" w:rsidRPr="00735F84" w:rsidRDefault="00BB5C78" w:rsidP="00E94421">
                  <w:pPr>
                    <w:framePr w:hSpace="180" w:wrap="around" w:vAnchor="text" w:hAnchor="margin" w:y="496"/>
                    <w:tabs>
                      <w:tab w:val="left" w:pos="72"/>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αριθμός τέκνω</w:t>
                  </w:r>
                </w:p>
              </w:tc>
              <w:tc>
                <w:tcPr>
                  <w:tcW w:w="720" w:type="dxa"/>
                  <w:noWrap/>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w:t>
                  </w:r>
                </w:p>
              </w:tc>
              <w:tc>
                <w:tcPr>
                  <w:tcW w:w="720" w:type="dxa"/>
                  <w:noWrap/>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2</w:t>
                  </w:r>
                </w:p>
              </w:tc>
              <w:tc>
                <w:tcPr>
                  <w:tcW w:w="720" w:type="dxa"/>
                  <w:noWrap/>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3</w:t>
                  </w:r>
                </w:p>
              </w:tc>
            </w:tr>
            <w:tr w:rsidR="00BB5C78" w:rsidRPr="00735F84" w:rsidTr="00694A88">
              <w:trPr>
                <w:trHeight w:val="227"/>
              </w:trPr>
              <w:tc>
                <w:tcPr>
                  <w:tcW w:w="1440" w:type="dxa"/>
                  <w:noWrap/>
                  <w:vAlign w:val="center"/>
                  <w:hideMark/>
                </w:tcPr>
                <w:p w:rsidR="00BB5C78" w:rsidRPr="00735F84" w:rsidRDefault="00BB5C78" w:rsidP="00E94421">
                  <w:pPr>
                    <w:framePr w:hSpace="180" w:wrap="around" w:vAnchor="text" w:hAnchor="margin" w:y="496"/>
                    <w:tabs>
                      <w:tab w:val="left" w:pos="72"/>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μονάδες</w:t>
                  </w:r>
                </w:p>
              </w:tc>
              <w:tc>
                <w:tcPr>
                  <w:tcW w:w="720" w:type="dxa"/>
                  <w:noWrap/>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30</w:t>
                  </w:r>
                </w:p>
              </w:tc>
              <w:tc>
                <w:tcPr>
                  <w:tcW w:w="720" w:type="dxa"/>
                  <w:noWrap/>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60</w:t>
                  </w:r>
                </w:p>
              </w:tc>
              <w:tc>
                <w:tcPr>
                  <w:tcW w:w="720" w:type="dxa"/>
                  <w:noWrap/>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110</w:t>
                  </w:r>
                </w:p>
              </w:tc>
            </w:tr>
          </w:tbl>
          <w:p w:rsidR="00BB5C78" w:rsidRPr="00735F84" w:rsidRDefault="00BB5C78" w:rsidP="00BB5C78">
            <w:pPr>
              <w:tabs>
                <w:tab w:val="left" w:pos="284"/>
              </w:tabs>
              <w:spacing w:line="240" w:lineRule="auto"/>
              <w:rPr>
                <w:rFonts w:ascii="Times New Roman" w:hAnsi="Times New Roman" w:cs="Times New Roman"/>
                <w:b/>
                <w:i/>
                <w:sz w:val="20"/>
                <w:szCs w:val="20"/>
              </w:rPr>
            </w:pPr>
            <w:r w:rsidRPr="00735F84">
              <w:rPr>
                <w:rFonts w:ascii="Times New Roman" w:hAnsi="Times New Roman" w:cs="Times New Roman"/>
                <w:b/>
                <w:sz w:val="20"/>
                <w:szCs w:val="20"/>
              </w:rPr>
              <w:t xml:space="preserve">        7. ή 8. ΓΟΝΕΑΣ Η΄ ΤΕΚΝΟ ΜΟΝΟΓΟΝΕΪΚΗΣ ΟΙΚΟΓΕΝΕΙΑΣ (50 μονάδες για κάθε τέκνο)</w:t>
            </w:r>
          </w:p>
          <w:tbl>
            <w:tblPr>
              <w:tblW w:w="0" w:type="auto"/>
              <w:tblInd w:w="288" w:type="dxa"/>
              <w:tblLayout w:type="fixed"/>
              <w:tblLook w:val="04A0"/>
            </w:tblPr>
            <w:tblGrid>
              <w:gridCol w:w="1701"/>
              <w:gridCol w:w="709"/>
              <w:gridCol w:w="710"/>
              <w:gridCol w:w="709"/>
              <w:gridCol w:w="710"/>
              <w:gridCol w:w="710"/>
              <w:gridCol w:w="540"/>
            </w:tblGrid>
            <w:tr w:rsidR="00BB5C78" w:rsidRPr="00735F84" w:rsidTr="00694A88">
              <w:trPr>
                <w:trHeight w:val="227"/>
              </w:trPr>
              <w:tc>
                <w:tcPr>
                  <w:tcW w:w="1701" w:type="dxa"/>
                  <w:noWrap/>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αριθμός τέκ</w:t>
                  </w:r>
                  <w:r w:rsidRPr="00735F84">
                    <w:rPr>
                      <w:rFonts w:ascii="Times New Roman" w:hAnsi="Times New Roman" w:cs="Times New Roman"/>
                      <w:bCs/>
                      <w:sz w:val="20"/>
                      <w:szCs w:val="20"/>
                    </w:rPr>
                    <w:cr/>
                    <w:t>ων</w:t>
                  </w:r>
                </w:p>
              </w:tc>
              <w:tc>
                <w:tcPr>
                  <w:tcW w:w="709" w:type="dxa"/>
                  <w:noWrap/>
                  <w:vAlign w:val="center"/>
                  <w:hideMark/>
                </w:tcPr>
                <w:p w:rsidR="00BB5C78" w:rsidRPr="00735F84" w:rsidRDefault="00BB5C78" w:rsidP="00E94421">
                  <w:pPr>
                    <w:framePr w:hSpace="180" w:wrap="around" w:vAnchor="text" w:hAnchor="margin" w:y="496"/>
                    <w:tabs>
                      <w:tab w:val="left" w:pos="0"/>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w:t>
                  </w:r>
                </w:p>
              </w:tc>
              <w:tc>
                <w:tcPr>
                  <w:tcW w:w="710" w:type="dxa"/>
                  <w:noWrap/>
                  <w:vAlign w:val="center"/>
                  <w:hideMark/>
                </w:tcPr>
                <w:p w:rsidR="00BB5C78" w:rsidRPr="00735F84" w:rsidRDefault="00BB5C78" w:rsidP="00E94421">
                  <w:pPr>
                    <w:framePr w:hSpace="180" w:wrap="around" w:vAnchor="text" w:hAnchor="margin" w:y="496"/>
                    <w:tabs>
                      <w:tab w:val="left" w:pos="0"/>
                    </w:tabs>
                    <w:spacing w:line="240" w:lineRule="auto"/>
                    <w:ind w:left="25"/>
                    <w:jc w:val="center"/>
                    <w:rPr>
                      <w:rFonts w:ascii="Times New Roman" w:hAnsi="Times New Roman" w:cs="Times New Roman"/>
                      <w:sz w:val="20"/>
                      <w:szCs w:val="20"/>
                    </w:rPr>
                  </w:pPr>
                  <w:r w:rsidRPr="00735F84">
                    <w:rPr>
                      <w:rFonts w:ascii="Times New Roman" w:hAnsi="Times New Roman" w:cs="Times New Roman"/>
                      <w:sz w:val="20"/>
                      <w:szCs w:val="20"/>
                    </w:rPr>
                    <w:t>2</w:t>
                  </w:r>
                </w:p>
              </w:tc>
              <w:tc>
                <w:tcPr>
                  <w:tcW w:w="709" w:type="dxa"/>
                  <w:noWrap/>
                  <w:vAlign w:val="center"/>
                  <w:hideMark/>
                </w:tcPr>
                <w:p w:rsidR="00BB5C78" w:rsidRPr="00735F84" w:rsidRDefault="00BB5C78" w:rsidP="00E94421">
                  <w:pPr>
                    <w:framePr w:hSpace="180" w:wrap="around" w:vAnchor="text" w:hAnchor="margin" w:y="496"/>
                    <w:tabs>
                      <w:tab w:val="left" w:pos="82"/>
                    </w:tabs>
                    <w:spacing w:line="240" w:lineRule="auto"/>
                    <w:ind w:left="82"/>
                    <w:jc w:val="center"/>
                    <w:rPr>
                      <w:rFonts w:ascii="Times New Roman" w:hAnsi="Times New Roman" w:cs="Times New Roman"/>
                      <w:sz w:val="20"/>
                      <w:szCs w:val="20"/>
                    </w:rPr>
                  </w:pPr>
                </w:p>
              </w:tc>
              <w:tc>
                <w:tcPr>
                  <w:tcW w:w="710" w:type="dxa"/>
                  <w:noWrap/>
                  <w:vAlign w:val="center"/>
                  <w:hideMark/>
                </w:tcPr>
                <w:p w:rsidR="00BB5C78" w:rsidRPr="00735F84" w:rsidRDefault="00BB5C78" w:rsidP="00E94421">
                  <w:pPr>
                    <w:framePr w:hSpace="180" w:wrap="around" w:vAnchor="text" w:hAnchor="margin" w:y="496"/>
                    <w:tabs>
                      <w:tab w:val="left" w:pos="139"/>
                    </w:tabs>
                    <w:spacing w:line="240" w:lineRule="auto"/>
                    <w:ind w:left="139"/>
                    <w:jc w:val="center"/>
                    <w:rPr>
                      <w:rFonts w:ascii="Times New Roman" w:hAnsi="Times New Roman" w:cs="Times New Roman"/>
                      <w:sz w:val="20"/>
                      <w:szCs w:val="20"/>
                    </w:rPr>
                  </w:pPr>
                  <w:r w:rsidRPr="00735F84">
                    <w:rPr>
                      <w:rFonts w:ascii="Times New Roman" w:hAnsi="Times New Roman" w:cs="Times New Roman"/>
                      <w:sz w:val="20"/>
                      <w:szCs w:val="20"/>
                    </w:rPr>
                    <w:t>4</w:t>
                  </w:r>
                </w:p>
              </w:tc>
              <w:tc>
                <w:tcPr>
                  <w:tcW w:w="710" w:type="dxa"/>
                  <w:noWrap/>
                  <w:vAlign w:val="center"/>
                  <w:hideMark/>
                </w:tcPr>
                <w:p w:rsidR="00BB5C78" w:rsidRPr="00735F84" w:rsidRDefault="00BB5C78" w:rsidP="00E94421">
                  <w:pPr>
                    <w:framePr w:hSpace="180" w:wrap="around" w:vAnchor="text" w:hAnchor="margin" w:y="496"/>
                    <w:tabs>
                      <w:tab w:val="left" w:pos="16"/>
                    </w:tabs>
                    <w:spacing w:line="240" w:lineRule="auto"/>
                    <w:ind w:left="16"/>
                    <w:jc w:val="center"/>
                    <w:rPr>
                      <w:rFonts w:ascii="Times New Roman" w:hAnsi="Times New Roman" w:cs="Times New Roman"/>
                      <w:sz w:val="20"/>
                      <w:szCs w:val="20"/>
                    </w:rPr>
                  </w:pPr>
                  <w:r w:rsidRPr="00735F84">
                    <w:rPr>
                      <w:rFonts w:ascii="Times New Roman" w:hAnsi="Times New Roman" w:cs="Times New Roman"/>
                      <w:sz w:val="20"/>
                      <w:szCs w:val="20"/>
                    </w:rPr>
                    <w:t>5</w:t>
                  </w:r>
                </w:p>
              </w:tc>
              <w:tc>
                <w:tcPr>
                  <w:tcW w:w="540" w:type="dxa"/>
                  <w:hideMark/>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r w:rsidRPr="00735F84">
                    <w:rPr>
                      <w:rFonts w:ascii="Times New Roman" w:hAnsi="Times New Roman" w:cs="Times New Roman"/>
                      <w:sz w:val="20"/>
                      <w:szCs w:val="20"/>
                    </w:rPr>
                    <w:t>….</w:t>
                  </w:r>
                </w:p>
              </w:tc>
            </w:tr>
            <w:tr w:rsidR="00BB5C78" w:rsidRPr="00735F84" w:rsidTr="00694A88">
              <w:trPr>
                <w:trHeight w:val="227"/>
              </w:trPr>
              <w:tc>
                <w:tcPr>
                  <w:tcW w:w="1701" w:type="dxa"/>
                  <w:noWrap/>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μονάδες</w:t>
                  </w:r>
                </w:p>
              </w:tc>
              <w:tc>
                <w:tcPr>
                  <w:tcW w:w="709" w:type="dxa"/>
                  <w:noWrap/>
                  <w:vAlign w:val="center"/>
                  <w:hideMark/>
                </w:tcPr>
                <w:p w:rsidR="00BB5C78" w:rsidRPr="00735F84" w:rsidRDefault="00BB5C78" w:rsidP="00E94421">
                  <w:pPr>
                    <w:framePr w:hSpace="180" w:wrap="around" w:vAnchor="text" w:hAnchor="margin" w:y="496"/>
                    <w:tabs>
                      <w:tab w:val="left" w:pos="0"/>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50</w:t>
                  </w:r>
                </w:p>
              </w:tc>
              <w:tc>
                <w:tcPr>
                  <w:tcW w:w="710" w:type="dxa"/>
                  <w:noWrap/>
                  <w:vAlign w:val="center"/>
                  <w:hideMark/>
                </w:tcPr>
                <w:p w:rsidR="00BB5C78" w:rsidRPr="00735F84" w:rsidRDefault="00BB5C78" w:rsidP="00E94421">
                  <w:pPr>
                    <w:framePr w:hSpace="180" w:wrap="around" w:vAnchor="text" w:hAnchor="margin" w:y="496"/>
                    <w:tabs>
                      <w:tab w:val="left" w:pos="0"/>
                    </w:tabs>
                    <w:spacing w:line="240" w:lineRule="auto"/>
                    <w:ind w:left="25"/>
                    <w:jc w:val="center"/>
                    <w:rPr>
                      <w:rFonts w:ascii="Times New Roman" w:hAnsi="Times New Roman" w:cs="Times New Roman"/>
                      <w:sz w:val="20"/>
                      <w:szCs w:val="20"/>
                    </w:rPr>
                  </w:pPr>
                  <w:r w:rsidRPr="00735F84">
                    <w:rPr>
                      <w:rFonts w:ascii="Times New Roman" w:hAnsi="Times New Roman" w:cs="Times New Roman"/>
                      <w:sz w:val="20"/>
                      <w:szCs w:val="20"/>
                    </w:rPr>
                    <w:t>100</w:t>
                  </w:r>
                </w:p>
              </w:tc>
              <w:tc>
                <w:tcPr>
                  <w:tcW w:w="709" w:type="dxa"/>
                  <w:noWrap/>
                  <w:vAlign w:val="center"/>
                  <w:hideMark/>
                </w:tcPr>
                <w:p w:rsidR="00BB5C78" w:rsidRPr="00735F84" w:rsidRDefault="00BB5C78" w:rsidP="00E94421">
                  <w:pPr>
                    <w:framePr w:hSpace="180" w:wrap="around" w:vAnchor="text" w:hAnchor="margin" w:y="496"/>
                    <w:tabs>
                      <w:tab w:val="left" w:pos="82"/>
                    </w:tabs>
                    <w:spacing w:line="240" w:lineRule="auto"/>
                    <w:ind w:left="82"/>
                    <w:jc w:val="center"/>
                    <w:rPr>
                      <w:rFonts w:ascii="Times New Roman" w:hAnsi="Times New Roman" w:cs="Times New Roman"/>
                      <w:sz w:val="20"/>
                      <w:szCs w:val="20"/>
                    </w:rPr>
                  </w:pPr>
                  <w:r w:rsidRPr="00735F84">
                    <w:rPr>
                      <w:rFonts w:ascii="Times New Roman" w:hAnsi="Times New Roman" w:cs="Times New Roman"/>
                      <w:sz w:val="20"/>
                      <w:szCs w:val="20"/>
                    </w:rPr>
                    <w:t>150</w:t>
                  </w:r>
                </w:p>
              </w:tc>
              <w:tc>
                <w:tcPr>
                  <w:tcW w:w="710" w:type="dxa"/>
                  <w:noWrap/>
                  <w:vAlign w:val="center"/>
                  <w:hideMark/>
                </w:tcPr>
                <w:p w:rsidR="00BB5C78" w:rsidRPr="00735F84" w:rsidRDefault="00BB5C78" w:rsidP="00E94421">
                  <w:pPr>
                    <w:framePr w:hSpace="180" w:wrap="around" w:vAnchor="text" w:hAnchor="margin" w:y="496"/>
                    <w:tabs>
                      <w:tab w:val="left" w:pos="139"/>
                    </w:tabs>
                    <w:spacing w:line="240" w:lineRule="auto"/>
                    <w:ind w:left="139"/>
                    <w:jc w:val="center"/>
                    <w:rPr>
                      <w:rFonts w:ascii="Times New Roman" w:hAnsi="Times New Roman" w:cs="Times New Roman"/>
                      <w:sz w:val="20"/>
                      <w:szCs w:val="20"/>
                    </w:rPr>
                  </w:pPr>
                  <w:r w:rsidRPr="00735F84">
                    <w:rPr>
                      <w:rFonts w:ascii="Times New Roman" w:hAnsi="Times New Roman" w:cs="Times New Roman"/>
                      <w:sz w:val="20"/>
                      <w:szCs w:val="20"/>
                    </w:rPr>
                    <w:t>200</w:t>
                  </w:r>
                </w:p>
              </w:tc>
              <w:tc>
                <w:tcPr>
                  <w:tcW w:w="710" w:type="dxa"/>
                  <w:noWrap/>
                  <w:vAlign w:val="center"/>
                  <w:hideMark/>
                </w:tcPr>
                <w:p w:rsidR="00BB5C78" w:rsidRPr="00735F84" w:rsidRDefault="00BB5C78" w:rsidP="00E94421">
                  <w:pPr>
                    <w:framePr w:hSpace="180" w:wrap="around" w:vAnchor="text" w:hAnchor="margin" w:y="496"/>
                    <w:tabs>
                      <w:tab w:val="left" w:pos="16"/>
                    </w:tabs>
                    <w:spacing w:line="240" w:lineRule="auto"/>
                    <w:ind w:left="16"/>
                    <w:jc w:val="center"/>
                    <w:rPr>
                      <w:rFonts w:ascii="Times New Roman" w:hAnsi="Times New Roman" w:cs="Times New Roman"/>
                      <w:sz w:val="20"/>
                      <w:szCs w:val="20"/>
                    </w:rPr>
                  </w:pPr>
                  <w:r w:rsidRPr="00735F84">
                    <w:rPr>
                      <w:rFonts w:ascii="Times New Roman" w:hAnsi="Times New Roman" w:cs="Times New Roman"/>
                      <w:sz w:val="20"/>
                      <w:szCs w:val="20"/>
                    </w:rPr>
                    <w:t>250</w:t>
                  </w:r>
                </w:p>
              </w:tc>
              <w:tc>
                <w:tcPr>
                  <w:tcW w:w="540" w:type="dxa"/>
                  <w:hideMark/>
                </w:tcPr>
                <w:p w:rsidR="00BB5C78" w:rsidRPr="00735F84" w:rsidRDefault="00BB5C78" w:rsidP="00E94421">
                  <w:pPr>
                    <w:framePr w:hSpace="180" w:wrap="around" w:vAnchor="text" w:hAnchor="margin" w:y="496"/>
                    <w:tabs>
                      <w:tab w:val="left" w:pos="72"/>
                    </w:tabs>
                    <w:spacing w:line="240" w:lineRule="auto"/>
                    <w:ind w:left="72"/>
                    <w:jc w:val="center"/>
                    <w:rPr>
                      <w:rFonts w:ascii="Times New Roman" w:hAnsi="Times New Roman" w:cs="Times New Roman"/>
                      <w:sz w:val="20"/>
                      <w:szCs w:val="20"/>
                    </w:rPr>
                  </w:pPr>
                  <w:r w:rsidRPr="00735F84">
                    <w:rPr>
                      <w:rFonts w:ascii="Times New Roman" w:hAnsi="Times New Roman" w:cs="Times New Roman"/>
                      <w:sz w:val="20"/>
                      <w:szCs w:val="20"/>
                    </w:rPr>
                    <w:t>….</w:t>
                  </w:r>
                </w:p>
              </w:tc>
            </w:tr>
          </w:tbl>
          <w:p w:rsidR="00BB5C78" w:rsidRPr="00735F84" w:rsidRDefault="00BB5C78" w:rsidP="00BB5C78">
            <w:pPr>
              <w:tabs>
                <w:tab w:val="left" w:pos="284"/>
              </w:tabs>
              <w:spacing w:line="240" w:lineRule="auto"/>
              <w:rPr>
                <w:rFonts w:ascii="Times New Roman" w:hAnsi="Times New Roman" w:cs="Times New Roman"/>
                <w:b/>
                <w:i/>
                <w:spacing w:val="-4"/>
                <w:sz w:val="20"/>
                <w:szCs w:val="20"/>
              </w:rPr>
            </w:pPr>
            <w:r w:rsidRPr="00735F84">
              <w:rPr>
                <w:rFonts w:ascii="Times New Roman" w:hAnsi="Times New Roman" w:cs="Times New Roman"/>
                <w:b/>
                <w:spacing w:val="-4"/>
                <w:sz w:val="20"/>
                <w:szCs w:val="20"/>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0" w:type="dxa"/>
              <w:tblInd w:w="288" w:type="dxa"/>
              <w:tblLayout w:type="fixed"/>
              <w:tblLook w:val="01E0"/>
            </w:tblPr>
            <w:tblGrid>
              <w:gridCol w:w="1524"/>
              <w:gridCol w:w="453"/>
              <w:gridCol w:w="327"/>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B5C78" w:rsidRPr="00735F84" w:rsidTr="00694A88">
              <w:trPr>
                <w:trHeight w:val="224"/>
              </w:trPr>
              <w:tc>
                <w:tcPr>
                  <w:tcW w:w="1526" w:type="dxa"/>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lastRenderedPageBreak/>
                    <w:t>κατηγορίες  ΠΕ &amp; ΤΕ</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5</w:t>
                  </w:r>
                </w:p>
              </w:tc>
              <w:tc>
                <w:tcPr>
                  <w:tcW w:w="328"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pacing w:val="-30"/>
                      <w:sz w:val="20"/>
                      <w:szCs w:val="20"/>
                    </w:rPr>
                  </w:pPr>
                  <w:r w:rsidRPr="00735F84">
                    <w:rPr>
                      <w:rFonts w:ascii="Times New Roman" w:hAnsi="Times New Roman" w:cs="Times New Roman"/>
                      <w:bCs/>
                      <w:spacing w:val="-30"/>
                      <w:sz w:val="20"/>
                      <w:szCs w:val="20"/>
                    </w:rPr>
                    <w:t>…</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5,5</w:t>
                  </w:r>
                </w:p>
              </w:tc>
              <w:tc>
                <w:tcPr>
                  <w:tcW w:w="359"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6</w:t>
                  </w:r>
                </w:p>
              </w:tc>
              <w:tc>
                <w:tcPr>
                  <w:tcW w:w="359"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6,5</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7</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7,5</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8</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8,5</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9</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9,5</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10</w:t>
                  </w:r>
                </w:p>
              </w:tc>
            </w:tr>
            <w:tr w:rsidR="00BB5C78" w:rsidRPr="00735F84" w:rsidTr="00694A88">
              <w:trPr>
                <w:trHeight w:val="224"/>
              </w:trPr>
              <w:tc>
                <w:tcPr>
                  <w:tcW w:w="1526" w:type="dxa"/>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κατηγορία ΔΕ</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10</w:t>
                  </w:r>
                </w:p>
              </w:tc>
              <w:tc>
                <w:tcPr>
                  <w:tcW w:w="328"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pacing w:val="-30"/>
                      <w:sz w:val="20"/>
                      <w:szCs w:val="20"/>
                    </w:rPr>
                  </w:pPr>
                  <w:r w:rsidRPr="00735F84">
                    <w:rPr>
                      <w:rFonts w:ascii="Times New Roman" w:hAnsi="Times New Roman" w:cs="Times New Roman"/>
                      <w:bCs/>
                      <w:spacing w:val="-30"/>
                      <w:sz w:val="20"/>
                      <w:szCs w:val="20"/>
                    </w:rPr>
                    <w:t>…</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11</w:t>
                  </w:r>
                </w:p>
              </w:tc>
              <w:tc>
                <w:tcPr>
                  <w:tcW w:w="359"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12</w:t>
                  </w:r>
                </w:p>
              </w:tc>
              <w:tc>
                <w:tcPr>
                  <w:tcW w:w="359"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13</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14</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15</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16</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17</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18</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19</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20</w:t>
                  </w:r>
                </w:p>
              </w:tc>
            </w:tr>
            <w:tr w:rsidR="00BB5C78" w:rsidRPr="00735F84" w:rsidTr="00694A88">
              <w:trPr>
                <w:trHeight w:val="224"/>
              </w:trPr>
              <w:tc>
                <w:tcPr>
                  <w:tcW w:w="1526" w:type="dxa"/>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bCs/>
                      <w:sz w:val="20"/>
                      <w:szCs w:val="20"/>
                    </w:rPr>
                  </w:pPr>
                  <w:r w:rsidRPr="00735F84">
                    <w:rPr>
                      <w:rFonts w:ascii="Times New Roman" w:hAnsi="Times New Roman" w:cs="Times New Roman"/>
                      <w:bCs/>
                      <w:sz w:val="20"/>
                      <w:szCs w:val="20"/>
                    </w:rPr>
                    <w:t>μονάδες</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200</w:t>
                  </w:r>
                </w:p>
              </w:tc>
              <w:tc>
                <w:tcPr>
                  <w:tcW w:w="328"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pacing w:val="-30"/>
                      <w:sz w:val="20"/>
                      <w:szCs w:val="20"/>
                    </w:rPr>
                  </w:pPr>
                  <w:r w:rsidRPr="00735F84">
                    <w:rPr>
                      <w:rFonts w:ascii="Times New Roman" w:hAnsi="Times New Roman" w:cs="Times New Roman"/>
                      <w:bCs/>
                      <w:spacing w:val="-30"/>
                      <w:sz w:val="20"/>
                      <w:szCs w:val="20"/>
                    </w:rPr>
                    <w:t>…</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220</w:t>
                  </w:r>
                </w:p>
              </w:tc>
              <w:tc>
                <w:tcPr>
                  <w:tcW w:w="359"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4"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240</w:t>
                  </w:r>
                </w:p>
              </w:tc>
              <w:tc>
                <w:tcPr>
                  <w:tcW w:w="359"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260</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280</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300</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320</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340</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360</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380</w:t>
                  </w:r>
                </w:p>
              </w:tc>
              <w:tc>
                <w:tcPr>
                  <w:tcW w:w="36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w:t>
                  </w:r>
                </w:p>
              </w:tc>
              <w:tc>
                <w:tcPr>
                  <w:tcW w:w="45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bCs/>
                      <w:sz w:val="20"/>
                      <w:szCs w:val="20"/>
                    </w:rPr>
                  </w:pPr>
                  <w:r w:rsidRPr="00735F84">
                    <w:rPr>
                      <w:rFonts w:ascii="Times New Roman" w:hAnsi="Times New Roman" w:cs="Times New Roman"/>
                      <w:bCs/>
                      <w:sz w:val="20"/>
                      <w:szCs w:val="20"/>
                    </w:rPr>
                    <w:t>400</w:t>
                  </w:r>
                </w:p>
              </w:tc>
            </w:tr>
          </w:tbl>
          <w:p w:rsidR="00BB5C78" w:rsidRPr="00735F84" w:rsidRDefault="00BB5C78" w:rsidP="00BB5C78">
            <w:pPr>
              <w:tabs>
                <w:tab w:val="left" w:pos="360"/>
              </w:tabs>
              <w:spacing w:line="240" w:lineRule="auto"/>
              <w:rPr>
                <w:rFonts w:ascii="Times New Roman" w:hAnsi="Times New Roman" w:cs="Times New Roman"/>
                <w:b/>
                <w:sz w:val="20"/>
                <w:szCs w:val="20"/>
              </w:rPr>
            </w:pPr>
            <w:r w:rsidRPr="00735F84">
              <w:rPr>
                <w:rFonts w:ascii="Times New Roman" w:hAnsi="Times New Roman" w:cs="Times New Roman"/>
                <w:b/>
                <w:sz w:val="20"/>
                <w:szCs w:val="20"/>
              </w:rPr>
              <w:t xml:space="preserve">        10. ΕΜΠΕΙΡΙΑ (7 μονάδες ανά μήνα εμπειρίας και έως 60 μήνες)</w:t>
            </w: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B5C78" w:rsidRPr="00735F84" w:rsidTr="00694A88">
              <w:trPr>
                <w:trHeight w:val="227"/>
              </w:trPr>
              <w:tc>
                <w:tcPr>
                  <w:tcW w:w="1425" w:type="dxa"/>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sz w:val="20"/>
                      <w:szCs w:val="20"/>
                    </w:rPr>
                  </w:pPr>
                  <w:r w:rsidRPr="00735F84">
                    <w:rPr>
                      <w:rFonts w:ascii="Times New Roman" w:hAnsi="Times New Roman" w:cs="Times New Roman"/>
                      <w:sz w:val="20"/>
                      <w:szCs w:val="20"/>
                    </w:rPr>
                    <w:t>μήνες εμπειρίας</w:t>
                  </w:r>
                </w:p>
              </w:tc>
              <w:tc>
                <w:tcPr>
                  <w:tcW w:w="361"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2</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3</w:t>
                  </w:r>
                </w:p>
              </w:tc>
              <w:tc>
                <w:tcPr>
                  <w:tcW w:w="361"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4</w:t>
                  </w:r>
                </w:p>
              </w:tc>
              <w:tc>
                <w:tcPr>
                  <w:tcW w:w="361"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5</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7</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8</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9</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10</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11</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cr/>
                    <w:t>2</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13</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14</w:t>
                  </w:r>
                </w:p>
              </w:tc>
              <w:tc>
                <w:tcPr>
                  <w:tcW w:w="419"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06"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57</w:t>
                  </w:r>
                </w:p>
              </w:tc>
              <w:tc>
                <w:tcPr>
                  <w:tcW w:w="506"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58</w:t>
                  </w:r>
                </w:p>
              </w:tc>
              <w:tc>
                <w:tcPr>
                  <w:tcW w:w="506"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59</w:t>
                  </w:r>
                </w:p>
              </w:tc>
              <w:tc>
                <w:tcPr>
                  <w:tcW w:w="872"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60 και άνω</w:t>
                  </w:r>
                </w:p>
              </w:tc>
            </w:tr>
            <w:tr w:rsidR="00BB5C78" w:rsidRPr="00735F84" w:rsidTr="00694A88">
              <w:trPr>
                <w:trHeight w:val="227"/>
              </w:trPr>
              <w:tc>
                <w:tcPr>
                  <w:tcW w:w="1425" w:type="dxa"/>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sz w:val="20"/>
                      <w:szCs w:val="20"/>
                    </w:rPr>
                  </w:pPr>
                  <w:r w:rsidRPr="00735F84">
                    <w:rPr>
                      <w:rFonts w:ascii="Times New Roman" w:hAnsi="Times New Roman" w:cs="Times New Roman"/>
                      <w:sz w:val="20"/>
                      <w:szCs w:val="20"/>
                    </w:rPr>
                    <w:t>μονάδες</w:t>
                  </w:r>
                </w:p>
              </w:tc>
              <w:tc>
                <w:tcPr>
                  <w:tcW w:w="361"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7</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14</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21</w:t>
                  </w:r>
                </w:p>
              </w:tc>
              <w:tc>
                <w:tcPr>
                  <w:tcW w:w="361"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28</w:t>
                  </w:r>
                </w:p>
              </w:tc>
              <w:tc>
                <w:tcPr>
                  <w:tcW w:w="361"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35</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42</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49</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56</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63</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70</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77</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84</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91</w:t>
                  </w:r>
                </w:p>
              </w:tc>
              <w:tc>
                <w:tcPr>
                  <w:tcW w:w="433"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98</w:t>
                  </w:r>
                </w:p>
              </w:tc>
              <w:tc>
                <w:tcPr>
                  <w:tcW w:w="419"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06"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399</w:t>
                  </w:r>
                </w:p>
              </w:tc>
              <w:tc>
                <w:tcPr>
                  <w:tcW w:w="506"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406</w:t>
                  </w:r>
                </w:p>
              </w:tc>
              <w:tc>
                <w:tcPr>
                  <w:tcW w:w="506"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413</w:t>
                  </w:r>
                </w:p>
              </w:tc>
              <w:tc>
                <w:tcPr>
                  <w:tcW w:w="872"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420</w:t>
                  </w:r>
                </w:p>
              </w:tc>
            </w:tr>
          </w:tbl>
          <w:p w:rsidR="00BB5C78" w:rsidRPr="00735F84" w:rsidRDefault="00BB5C78" w:rsidP="00BB5C78">
            <w:pPr>
              <w:tabs>
                <w:tab w:val="left" w:pos="360"/>
              </w:tabs>
              <w:spacing w:line="240" w:lineRule="auto"/>
              <w:rPr>
                <w:rFonts w:ascii="Times New Roman" w:hAnsi="Times New Roman" w:cs="Times New Roman"/>
                <w:b/>
                <w:sz w:val="20"/>
                <w:szCs w:val="20"/>
              </w:rPr>
            </w:pPr>
            <w:r w:rsidRPr="00735F84">
              <w:rPr>
                <w:rFonts w:ascii="Times New Roman" w:hAnsi="Times New Roman" w:cs="Times New Roman"/>
                <w:b/>
                <w:sz w:val="20"/>
                <w:szCs w:val="20"/>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735F84">
                <w:rPr>
                  <w:rFonts w:ascii="Times New Roman" w:hAnsi="Times New Roman" w:cs="Times New Roman"/>
                  <w:b/>
                  <w:sz w:val="20"/>
                  <w:szCs w:val="20"/>
                </w:rPr>
                <w:t>3”</w:t>
              </w:r>
            </w:smartTag>
            <w:r w:rsidRPr="00735F84">
              <w:rPr>
                <w:rFonts w:ascii="Times New Roman" w:hAnsi="Times New Roman" w:cs="Times New Roman"/>
                <w:b/>
                <w:sz w:val="20"/>
                <w:szCs w:val="20"/>
              </w:rPr>
              <w:t>)</w:t>
            </w:r>
          </w:p>
          <w:tbl>
            <w:tblPr>
              <w:tblW w:w="9280" w:type="dxa"/>
              <w:tblInd w:w="288" w:type="dxa"/>
              <w:tblLayout w:type="fixed"/>
              <w:tblLook w:val="04A0"/>
            </w:tblPr>
            <w:tblGrid>
              <w:gridCol w:w="1419"/>
              <w:gridCol w:w="553"/>
              <w:gridCol w:w="538"/>
              <w:gridCol w:w="537"/>
              <w:gridCol w:w="537"/>
              <w:gridCol w:w="537"/>
              <w:gridCol w:w="359"/>
              <w:gridCol w:w="431"/>
              <w:gridCol w:w="431"/>
              <w:gridCol w:w="431"/>
              <w:gridCol w:w="431"/>
              <w:gridCol w:w="431"/>
              <w:gridCol w:w="431"/>
              <w:gridCol w:w="431"/>
              <w:gridCol w:w="431"/>
              <w:gridCol w:w="431"/>
              <w:gridCol w:w="417"/>
              <w:gridCol w:w="504"/>
            </w:tblGrid>
            <w:tr w:rsidR="00BB5C78" w:rsidRPr="00735F84" w:rsidTr="00694A88">
              <w:trPr>
                <w:trHeight w:val="186"/>
              </w:trPr>
              <w:tc>
                <w:tcPr>
                  <w:tcW w:w="1418" w:type="dxa"/>
                  <w:vAlign w:val="center"/>
                  <w:hideMark/>
                </w:tcPr>
                <w:p w:rsidR="00BB5C78" w:rsidRPr="00735F84" w:rsidRDefault="00BB5C78" w:rsidP="00E94421">
                  <w:pPr>
                    <w:framePr w:hSpace="180" w:wrap="around" w:vAnchor="text" w:hAnchor="margin" w:y="496"/>
                    <w:tabs>
                      <w:tab w:val="left" w:pos="284"/>
                    </w:tabs>
                    <w:spacing w:line="240" w:lineRule="auto"/>
                    <w:ind w:right="-123"/>
                    <w:rPr>
                      <w:rFonts w:ascii="Times New Roman" w:hAnsi="Times New Roman" w:cs="Times New Roman"/>
                      <w:sz w:val="20"/>
                      <w:szCs w:val="20"/>
                    </w:rPr>
                  </w:pPr>
                  <w:r w:rsidRPr="00735F84">
                    <w:rPr>
                      <w:rFonts w:ascii="Times New Roman" w:hAnsi="Times New Roman" w:cs="Times New Roman"/>
                      <w:sz w:val="20"/>
                      <w:szCs w:val="20"/>
                    </w:rPr>
                    <w:t>ποσοστό αναπηρίας</w:t>
                  </w:r>
                </w:p>
              </w:tc>
              <w:tc>
                <w:tcPr>
                  <w:tcW w:w="552" w:type="dxa"/>
                  <w:vAlign w:val="center"/>
                  <w:hideMark/>
                </w:tcPr>
                <w:p w:rsidR="00BB5C78" w:rsidRPr="00735F84" w:rsidRDefault="00BB5C78" w:rsidP="00E94421">
                  <w:pPr>
                    <w:framePr w:hSpace="180" w:wrap="around" w:vAnchor="text" w:hAnchor="margin" w:y="496"/>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50%</w:t>
                  </w:r>
                </w:p>
              </w:tc>
              <w:tc>
                <w:tcPr>
                  <w:tcW w:w="537" w:type="dxa"/>
                  <w:vAlign w:val="center"/>
                  <w:hideMark/>
                </w:tcPr>
                <w:p w:rsidR="00BB5C78" w:rsidRPr="00735F84" w:rsidRDefault="00BB5C78" w:rsidP="00E94421">
                  <w:pPr>
                    <w:framePr w:hSpace="180" w:wrap="around" w:vAnchor="text" w:hAnchor="margin" w:y="496"/>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7" w:type="dxa"/>
                  <w:vAlign w:val="center"/>
                  <w:hideMark/>
                </w:tcPr>
                <w:p w:rsidR="00BB5C78" w:rsidRPr="00735F84" w:rsidRDefault="00BB5C78" w:rsidP="00E94421">
                  <w:pPr>
                    <w:framePr w:hSpace="180" w:wrap="around" w:vAnchor="text" w:hAnchor="margin" w:y="496"/>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60%</w:t>
                  </w:r>
                </w:p>
              </w:tc>
              <w:tc>
                <w:tcPr>
                  <w:tcW w:w="537"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7"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359"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17"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504"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r>
            <w:tr w:rsidR="00BB5C78" w:rsidRPr="00735F84" w:rsidTr="00694A88">
              <w:trPr>
                <w:trHeight w:val="186"/>
              </w:trPr>
              <w:tc>
                <w:tcPr>
                  <w:tcW w:w="1418" w:type="dxa"/>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sz w:val="20"/>
                      <w:szCs w:val="20"/>
                    </w:rPr>
                  </w:pPr>
                  <w:r w:rsidRPr="00735F84">
                    <w:rPr>
                      <w:rFonts w:ascii="Times New Roman" w:hAnsi="Times New Roman" w:cs="Times New Roman"/>
                      <w:sz w:val="20"/>
                      <w:szCs w:val="20"/>
                    </w:rPr>
                    <w:t>μονάδες</w:t>
                  </w:r>
                </w:p>
              </w:tc>
              <w:tc>
                <w:tcPr>
                  <w:tcW w:w="552"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150</w:t>
                  </w:r>
                </w:p>
              </w:tc>
              <w:tc>
                <w:tcPr>
                  <w:tcW w:w="537"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7"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180</w:t>
                  </w:r>
                </w:p>
              </w:tc>
              <w:tc>
                <w:tcPr>
                  <w:tcW w:w="537"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7"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359"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31"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17"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504"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r>
          </w:tbl>
          <w:p w:rsidR="00BB5C78" w:rsidRPr="00735F84" w:rsidRDefault="00BB5C78" w:rsidP="00BB5C78">
            <w:pPr>
              <w:tabs>
                <w:tab w:val="left" w:pos="360"/>
              </w:tabs>
              <w:spacing w:line="240" w:lineRule="auto"/>
              <w:rPr>
                <w:rFonts w:ascii="Times New Roman" w:hAnsi="Times New Roman" w:cs="Times New Roman"/>
                <w:b/>
                <w:sz w:val="20"/>
                <w:szCs w:val="20"/>
              </w:rPr>
            </w:pPr>
            <w:r w:rsidRPr="00735F84">
              <w:rPr>
                <w:rFonts w:ascii="Times New Roman" w:hAnsi="Times New Roman" w:cs="Times New Roman"/>
                <w:b/>
                <w:sz w:val="20"/>
                <w:szCs w:val="20"/>
              </w:rPr>
              <w:t>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735F84">
                <w:rPr>
                  <w:rFonts w:ascii="Times New Roman" w:hAnsi="Times New Roman" w:cs="Times New Roman"/>
                  <w:b/>
                  <w:sz w:val="20"/>
                  <w:szCs w:val="20"/>
                </w:rPr>
                <w:t>2”</w:t>
              </w:r>
            </w:smartTag>
            <w:r w:rsidRPr="00735F84">
              <w:rPr>
                <w:rFonts w:ascii="Times New Roman" w:hAnsi="Times New Roman" w:cs="Times New Roman"/>
                <w:b/>
                <w:sz w:val="20"/>
                <w:szCs w:val="20"/>
              </w:rPr>
              <w:t>)</w:t>
            </w:r>
          </w:p>
          <w:tbl>
            <w:tblPr>
              <w:tblW w:w="9980" w:type="dxa"/>
              <w:tblInd w:w="288" w:type="dxa"/>
              <w:tblLayout w:type="fixed"/>
              <w:tblLook w:val="04A0"/>
            </w:tblPr>
            <w:tblGrid>
              <w:gridCol w:w="1398"/>
              <w:gridCol w:w="544"/>
              <w:gridCol w:w="529"/>
              <w:gridCol w:w="530"/>
              <w:gridCol w:w="530"/>
              <w:gridCol w:w="530"/>
              <w:gridCol w:w="530"/>
              <w:gridCol w:w="530"/>
              <w:gridCol w:w="530"/>
              <w:gridCol w:w="425"/>
              <w:gridCol w:w="425"/>
              <w:gridCol w:w="425"/>
              <w:gridCol w:w="425"/>
              <w:gridCol w:w="425"/>
              <w:gridCol w:w="425"/>
              <w:gridCol w:w="425"/>
              <w:gridCol w:w="497"/>
              <w:gridCol w:w="857"/>
            </w:tblGrid>
            <w:tr w:rsidR="00BB5C78" w:rsidRPr="00735F84" w:rsidTr="00694A88">
              <w:trPr>
                <w:trHeight w:val="227"/>
              </w:trPr>
              <w:tc>
                <w:tcPr>
                  <w:tcW w:w="1400" w:type="dxa"/>
                  <w:vAlign w:val="center"/>
                  <w:hideMark/>
                </w:tcPr>
                <w:p w:rsidR="00BB5C78" w:rsidRPr="00735F84" w:rsidRDefault="00BB5C78" w:rsidP="00E94421">
                  <w:pPr>
                    <w:framePr w:hSpace="180" w:wrap="around" w:vAnchor="text" w:hAnchor="margin" w:y="496"/>
                    <w:tabs>
                      <w:tab w:val="left" w:pos="284"/>
                    </w:tabs>
                    <w:spacing w:line="240" w:lineRule="auto"/>
                    <w:ind w:right="-123"/>
                    <w:rPr>
                      <w:rFonts w:ascii="Times New Roman" w:hAnsi="Times New Roman" w:cs="Times New Roman"/>
                      <w:sz w:val="20"/>
                      <w:szCs w:val="20"/>
                    </w:rPr>
                  </w:pPr>
                  <w:r w:rsidRPr="00735F84">
                    <w:rPr>
                      <w:rFonts w:ascii="Times New Roman" w:hAnsi="Times New Roman" w:cs="Times New Roman"/>
                      <w:sz w:val="20"/>
                      <w:szCs w:val="20"/>
                    </w:rPr>
                    <w:t>ποσοστό αναπηρίας</w:t>
                  </w:r>
                </w:p>
              </w:tc>
              <w:tc>
                <w:tcPr>
                  <w:tcW w:w="545" w:type="dxa"/>
                  <w:vAlign w:val="center"/>
                  <w:hideMark/>
                </w:tcPr>
                <w:p w:rsidR="00BB5C78" w:rsidRPr="00735F84" w:rsidRDefault="00BB5C78" w:rsidP="00E94421">
                  <w:pPr>
                    <w:framePr w:hSpace="180" w:wrap="around" w:vAnchor="text" w:hAnchor="margin" w:y="496"/>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50%</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60%</w:t>
                  </w:r>
                </w:p>
              </w:tc>
              <w:tc>
                <w:tcPr>
                  <w:tcW w:w="530" w:type="dxa"/>
                  <w:vAlign w:val="center"/>
                  <w:hideMark/>
                </w:tcPr>
                <w:p w:rsidR="00BB5C78" w:rsidRPr="00735F84" w:rsidRDefault="00BB5C78" w:rsidP="00E94421">
                  <w:pPr>
                    <w:framePr w:hSpace="180" w:wrap="around" w:vAnchor="text" w:hAnchor="margin" w:y="496"/>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0" w:type="dxa"/>
                  <w:vAlign w:val="center"/>
                  <w:hideMark/>
                </w:tcPr>
                <w:p w:rsidR="00BB5C78" w:rsidRPr="00735F84" w:rsidRDefault="00BB5C78" w:rsidP="00E94421">
                  <w:pPr>
                    <w:framePr w:hSpace="180" w:wrap="around" w:vAnchor="text" w:hAnchor="margin" w:y="496"/>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67%</w:t>
                  </w:r>
                </w:p>
              </w:tc>
              <w:tc>
                <w:tcPr>
                  <w:tcW w:w="530" w:type="dxa"/>
                  <w:vAlign w:val="center"/>
                  <w:hideMark/>
                </w:tcPr>
                <w:p w:rsidR="00BB5C78" w:rsidRPr="00735F84" w:rsidRDefault="00BB5C78" w:rsidP="00E94421">
                  <w:pPr>
                    <w:framePr w:hSpace="180" w:wrap="around" w:vAnchor="text" w:hAnchor="margin" w:y="496"/>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0" w:type="dxa"/>
                  <w:vAlign w:val="center"/>
                  <w:hideMark/>
                </w:tcPr>
                <w:p w:rsidR="00BB5C78" w:rsidRPr="00735F84" w:rsidRDefault="00BB5C78" w:rsidP="00E94421">
                  <w:pPr>
                    <w:framePr w:hSpace="180" w:wrap="around" w:vAnchor="text" w:hAnchor="margin" w:y="496"/>
                    <w:spacing w:line="240" w:lineRule="auto"/>
                    <w:ind w:right="-108"/>
                    <w:jc w:val="center"/>
                    <w:rPr>
                      <w:rFonts w:ascii="Times New Roman" w:hAnsi="Times New Roman" w:cs="Times New Roman"/>
                      <w:sz w:val="20"/>
                      <w:szCs w:val="20"/>
                    </w:rPr>
                  </w:pPr>
                  <w:r w:rsidRPr="00735F84">
                    <w:rPr>
                      <w:rFonts w:ascii="Times New Roman" w:hAnsi="Times New Roman" w:cs="Times New Roman"/>
                      <w:sz w:val="20"/>
                      <w:szCs w:val="20"/>
                    </w:rPr>
                    <w:t>70%</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97"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857"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r>
            <w:tr w:rsidR="00BB5C78" w:rsidRPr="00735F84" w:rsidTr="00694A88">
              <w:trPr>
                <w:trHeight w:val="227"/>
              </w:trPr>
              <w:tc>
                <w:tcPr>
                  <w:tcW w:w="1400" w:type="dxa"/>
                  <w:vAlign w:val="center"/>
                  <w:hideMark/>
                </w:tcPr>
                <w:p w:rsidR="00BB5C78" w:rsidRPr="00735F84" w:rsidRDefault="00BB5C78" w:rsidP="00E94421">
                  <w:pPr>
                    <w:framePr w:hSpace="180" w:wrap="around" w:vAnchor="text" w:hAnchor="margin" w:y="496"/>
                    <w:tabs>
                      <w:tab w:val="left" w:pos="284"/>
                    </w:tabs>
                    <w:spacing w:line="240" w:lineRule="auto"/>
                    <w:rPr>
                      <w:rFonts w:ascii="Times New Roman" w:hAnsi="Times New Roman" w:cs="Times New Roman"/>
                      <w:sz w:val="20"/>
                      <w:szCs w:val="20"/>
                    </w:rPr>
                  </w:pPr>
                  <w:r w:rsidRPr="00735F84">
                    <w:rPr>
                      <w:rFonts w:ascii="Times New Roman" w:hAnsi="Times New Roman" w:cs="Times New Roman"/>
                      <w:sz w:val="20"/>
                      <w:szCs w:val="20"/>
                    </w:rPr>
                    <w:t>μονάδες</w:t>
                  </w:r>
                </w:p>
              </w:tc>
              <w:tc>
                <w:tcPr>
                  <w:tcW w:w="545"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100</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120</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134</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140</w:t>
                  </w:r>
                </w:p>
              </w:tc>
              <w:tc>
                <w:tcPr>
                  <w:tcW w:w="530" w:type="dxa"/>
                  <w:vAlign w:val="center"/>
                  <w:hideMark/>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r w:rsidRPr="00735F84">
                    <w:rPr>
                      <w:rFonts w:ascii="Times New Roman" w:hAnsi="Times New Roman" w:cs="Times New Roman"/>
                      <w:sz w:val="20"/>
                      <w:szCs w:val="20"/>
                    </w:rPr>
                    <w:t>…</w:t>
                  </w: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25"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497"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c>
                <w:tcPr>
                  <w:tcW w:w="857" w:type="dxa"/>
                  <w:vAlign w:val="center"/>
                </w:tcPr>
                <w:p w:rsidR="00BB5C78" w:rsidRPr="00735F84" w:rsidRDefault="00BB5C78" w:rsidP="00E94421">
                  <w:pPr>
                    <w:framePr w:hSpace="180" w:wrap="around" w:vAnchor="text" w:hAnchor="margin" w:y="496"/>
                    <w:tabs>
                      <w:tab w:val="left" w:pos="284"/>
                    </w:tabs>
                    <w:spacing w:line="240" w:lineRule="auto"/>
                    <w:jc w:val="center"/>
                    <w:rPr>
                      <w:rFonts w:ascii="Times New Roman" w:hAnsi="Times New Roman" w:cs="Times New Roman"/>
                      <w:sz w:val="20"/>
                      <w:szCs w:val="20"/>
                    </w:rPr>
                  </w:pPr>
                </w:p>
              </w:tc>
            </w:tr>
          </w:tbl>
          <w:p w:rsidR="00BB5C78" w:rsidRPr="00735F84" w:rsidRDefault="00BB5C78" w:rsidP="00BB5C78">
            <w:pPr>
              <w:rPr>
                <w:rFonts w:ascii="Times New Roman" w:hAnsi="Times New Roman" w:cs="Times New Roman"/>
                <w:b/>
                <w:sz w:val="20"/>
                <w:szCs w:val="20"/>
              </w:rPr>
            </w:pPr>
          </w:p>
        </w:tc>
      </w:tr>
    </w:tbl>
    <w:p w:rsidR="00BB5C78" w:rsidRPr="00735F84" w:rsidRDefault="00BB5C78" w:rsidP="00BB5C78">
      <w:pPr>
        <w:tabs>
          <w:tab w:val="left" w:pos="0"/>
          <w:tab w:val="left" w:pos="567"/>
        </w:tabs>
        <w:jc w:val="both"/>
        <w:rPr>
          <w:rFonts w:ascii="Times New Roman" w:hAnsi="Times New Roman" w:cs="Times New Roman"/>
          <w:sz w:val="20"/>
          <w:szCs w:val="20"/>
        </w:rPr>
      </w:pPr>
    </w:p>
    <w:p w:rsidR="00BB5C78" w:rsidRPr="00771157" w:rsidRDefault="00BB5C78" w:rsidP="00BB5C78">
      <w:pPr>
        <w:tabs>
          <w:tab w:val="left" w:pos="0"/>
          <w:tab w:val="left" w:pos="567"/>
        </w:tabs>
        <w:spacing w:before="120" w:after="0" w:line="240" w:lineRule="auto"/>
        <w:rPr>
          <w:rFonts w:ascii="Times New Roman" w:eastAsia="Times New Roman" w:hAnsi="Times New Roman" w:cs="Times New Roman"/>
          <w:b/>
          <w:u w:val="single"/>
          <w:lang w:eastAsia="zh-CN"/>
        </w:rPr>
      </w:pPr>
      <w:r w:rsidRPr="00771157">
        <w:rPr>
          <w:rFonts w:ascii="Times New Roman" w:eastAsia="Times New Roman" w:hAnsi="Times New Roman" w:cs="Times New Roman"/>
          <w:b/>
          <w:u w:val="single"/>
          <w:lang w:eastAsia="zh-CN"/>
        </w:rPr>
        <w:t>ΕΜΠΕΙΡΙΑ</w:t>
      </w:r>
    </w:p>
    <w:p w:rsidR="00BB5C78" w:rsidRPr="0026327A" w:rsidRDefault="00382E72" w:rsidP="00BB5C78">
      <w:pPr>
        <w:tabs>
          <w:tab w:val="left" w:pos="0"/>
          <w:tab w:val="left" w:pos="567"/>
        </w:tabs>
        <w:suppressAutoHyphens/>
        <w:spacing w:after="0" w:line="240" w:lineRule="auto"/>
        <w:jc w:val="both"/>
        <w:rPr>
          <w:rFonts w:ascii="Times New Roman" w:eastAsia="Times New Roman" w:hAnsi="Times New Roman" w:cs="Times New Roman"/>
          <w:b/>
          <w:u w:val="single"/>
        </w:rPr>
      </w:pPr>
      <w:r w:rsidRPr="0026327A">
        <w:rPr>
          <w:rFonts w:ascii="Times New Roman" w:eastAsia="Times New Roman" w:hAnsi="Times New Roman" w:cs="Times New Roman"/>
          <w:b/>
          <w:u w:val="single"/>
        </w:rPr>
        <w:t>Β</w:t>
      </w:r>
      <w:r w:rsidR="00BB5C78" w:rsidRPr="0026327A">
        <w:rPr>
          <w:rFonts w:ascii="Times New Roman" w:eastAsia="Times New Roman" w:hAnsi="Times New Roman" w:cs="Times New Roman"/>
          <w:b/>
          <w:u w:val="single"/>
        </w:rPr>
        <w:t>ΑΘΜΟΛΟΓΟΥΜ</w:t>
      </w:r>
      <w:r w:rsidR="00FE433E">
        <w:rPr>
          <w:rFonts w:ascii="Times New Roman" w:eastAsia="Times New Roman" w:hAnsi="Times New Roman" w:cs="Times New Roman"/>
          <w:b/>
          <w:u w:val="single"/>
        </w:rPr>
        <w:t xml:space="preserve">ΕΝΗ ΕΜΠΕΙΡΙΑ ΥΠΟΨΗΦΙΩΝ ΚΑΤΗΓΟΡΙΩΝ ΠΑΝΕΠΙΣΤΗΜΙΑΚΗΣ (ΠΕ) ΚΑΙ </w:t>
      </w:r>
      <w:r w:rsidR="00BB5C78" w:rsidRPr="0026327A">
        <w:rPr>
          <w:rFonts w:ascii="Times New Roman" w:eastAsia="Times New Roman" w:hAnsi="Times New Roman" w:cs="Times New Roman"/>
          <w:b/>
          <w:u w:val="single"/>
        </w:rPr>
        <w:t xml:space="preserve"> ΔΕΥΤΕΡΟΒΑΘΜΙΑΣ ΕΚΠΑΙΔΕΥΣΗΣ</w:t>
      </w:r>
      <w:r w:rsidR="0036267F" w:rsidRPr="0026327A">
        <w:rPr>
          <w:rFonts w:ascii="Times New Roman" w:eastAsia="Times New Roman" w:hAnsi="Times New Roman" w:cs="Times New Roman"/>
          <w:b/>
          <w:u w:val="single"/>
        </w:rPr>
        <w:t xml:space="preserve"> (ΔΕ)</w:t>
      </w:r>
      <w:r w:rsidR="00BB5C78" w:rsidRPr="0026327A">
        <w:rPr>
          <w:rFonts w:ascii="Times New Roman" w:eastAsia="Times New Roman" w:hAnsi="Times New Roman" w:cs="Times New Roman"/>
          <w:b/>
          <w:u w:val="single"/>
        </w:rPr>
        <w:t xml:space="preserve">. </w:t>
      </w:r>
    </w:p>
    <w:p w:rsidR="00BB5C78" w:rsidRPr="0026327A" w:rsidRDefault="00BB5C78" w:rsidP="00BB5C78">
      <w:pPr>
        <w:tabs>
          <w:tab w:val="left" w:pos="0"/>
          <w:tab w:val="left" w:pos="567"/>
        </w:tabs>
        <w:suppressAutoHyphens/>
        <w:spacing w:after="0" w:line="240" w:lineRule="auto"/>
        <w:jc w:val="both"/>
        <w:rPr>
          <w:rFonts w:ascii="Times New Roman" w:eastAsia="Times New Roman" w:hAnsi="Times New Roman" w:cs="Times New Roman"/>
          <w:b/>
          <w:u w:val="single"/>
          <w:lang w:eastAsia="zh-CN"/>
        </w:rPr>
      </w:pPr>
    </w:p>
    <w:tbl>
      <w:tblPr>
        <w:tblW w:w="9540" w:type="dxa"/>
        <w:tblInd w:w="108" w:type="dxa"/>
        <w:tblLayout w:type="fixed"/>
        <w:tblLook w:val="0000"/>
      </w:tblPr>
      <w:tblGrid>
        <w:gridCol w:w="1860"/>
        <w:gridCol w:w="7680"/>
      </w:tblGrid>
      <w:tr w:rsidR="00BB5C78" w:rsidRPr="00771157" w:rsidTr="00694A88">
        <w:trPr>
          <w:trHeight w:val="64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Pr>
          <w:p w:rsidR="00BB5C78" w:rsidRPr="00771157" w:rsidRDefault="00BB5C78" w:rsidP="00F5230C">
            <w:pPr>
              <w:snapToGrid w:val="0"/>
              <w:spacing w:before="60" w:after="120" w:line="360" w:lineRule="auto"/>
              <w:jc w:val="both"/>
              <w:rPr>
                <w:rFonts w:ascii="Times New Roman" w:eastAsia="Times New Roman" w:hAnsi="Times New Roman" w:cs="Times New Roman"/>
              </w:rPr>
            </w:pPr>
            <w:r w:rsidRPr="00F5230C">
              <w:rPr>
                <w:rFonts w:ascii="Times New Roman" w:eastAsia="Times New Roman" w:hAnsi="Times New Roman" w:cs="Times New Roman"/>
                <w:sz w:val="24"/>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0036267F" w:rsidRPr="00F5230C">
              <w:rPr>
                <w:rFonts w:ascii="Times New Roman" w:eastAsia="Times New Roman" w:hAnsi="Times New Roman" w:cs="Times New Roman"/>
                <w:b/>
                <w:sz w:val="24"/>
                <w:szCs w:val="24"/>
              </w:rPr>
              <w:t>συναφή με το αντικείμενο των</w:t>
            </w:r>
            <w:r w:rsidRPr="00F5230C">
              <w:rPr>
                <w:rFonts w:ascii="Times New Roman" w:eastAsia="Times New Roman" w:hAnsi="Times New Roman" w:cs="Times New Roman"/>
                <w:b/>
                <w:sz w:val="24"/>
                <w:szCs w:val="24"/>
              </w:rPr>
              <w:t xml:space="preserve"> προς πλήρωση</w:t>
            </w:r>
            <w:r w:rsidRPr="00771157">
              <w:rPr>
                <w:rFonts w:ascii="Times New Roman" w:eastAsia="Times New Roman" w:hAnsi="Times New Roman" w:cs="Times New Roman"/>
                <w:b/>
              </w:rPr>
              <w:t xml:space="preserve"> θέσ</w:t>
            </w:r>
            <w:r w:rsidR="0036267F" w:rsidRPr="00771157">
              <w:rPr>
                <w:rFonts w:ascii="Times New Roman" w:eastAsia="Times New Roman" w:hAnsi="Times New Roman" w:cs="Times New Roman"/>
                <w:b/>
              </w:rPr>
              <w:t>εων</w:t>
            </w:r>
            <w:r w:rsidRPr="00771157">
              <w:rPr>
                <w:rFonts w:ascii="Times New Roman" w:eastAsia="Times New Roman" w:hAnsi="Times New Roman" w:cs="Times New Roman"/>
              </w:rPr>
              <w:t>.</w:t>
            </w:r>
          </w:p>
        </w:tc>
      </w:tr>
      <w:tr w:rsidR="00BB5C78" w:rsidRPr="00771157" w:rsidTr="00694A88">
        <w:trPr>
          <w:trHeight w:val="355"/>
        </w:trPr>
        <w:tc>
          <w:tcPr>
            <w:tcW w:w="1860" w:type="dxa"/>
            <w:tcBorders>
              <w:top w:val="single" w:sz="4" w:space="0" w:color="000000"/>
              <w:left w:val="single" w:sz="4" w:space="0" w:color="000000"/>
              <w:bottom w:val="single" w:sz="4" w:space="0" w:color="000000"/>
            </w:tcBorders>
            <w:shd w:val="clear" w:color="auto" w:fill="E5FFFF"/>
            <w:vAlign w:val="center"/>
          </w:tcPr>
          <w:p w:rsidR="00BB5C78" w:rsidRPr="00771157" w:rsidRDefault="00BB5C78" w:rsidP="00694A88">
            <w:pPr>
              <w:tabs>
                <w:tab w:val="left" w:pos="567"/>
              </w:tabs>
              <w:snapToGrid w:val="0"/>
              <w:spacing w:after="0" w:line="240" w:lineRule="auto"/>
              <w:jc w:val="center"/>
              <w:rPr>
                <w:rFonts w:ascii="Times New Roman" w:eastAsia="Times New Roman" w:hAnsi="Times New Roman" w:cs="Times New Roman"/>
                <w:b/>
              </w:rPr>
            </w:pPr>
            <w:r w:rsidRPr="00771157">
              <w:rPr>
                <w:rFonts w:ascii="Times New Roman" w:eastAsia="Times New Roman" w:hAnsi="Times New Roman" w:cs="Times New Roman"/>
                <w:b/>
              </w:rPr>
              <w:t>ΚΩΔΙΚΟΣ ΘΕΣΕΩΝ</w:t>
            </w:r>
          </w:p>
        </w:tc>
        <w:tc>
          <w:tcPr>
            <w:tcW w:w="7680" w:type="dxa"/>
            <w:tcBorders>
              <w:top w:val="single" w:sz="4" w:space="0" w:color="000000"/>
              <w:left w:val="single" w:sz="4" w:space="0" w:color="000000"/>
              <w:bottom w:val="single" w:sz="4" w:space="0" w:color="000000"/>
              <w:right w:val="single" w:sz="4" w:space="0" w:color="000000"/>
            </w:tcBorders>
            <w:shd w:val="clear" w:color="auto" w:fill="E5FFFF"/>
            <w:vAlign w:val="center"/>
          </w:tcPr>
          <w:p w:rsidR="00BB5C78" w:rsidRPr="00771157" w:rsidRDefault="00BB5C78" w:rsidP="00694A88">
            <w:pPr>
              <w:tabs>
                <w:tab w:val="left" w:pos="567"/>
              </w:tabs>
              <w:snapToGrid w:val="0"/>
              <w:spacing w:after="0" w:line="240" w:lineRule="auto"/>
              <w:jc w:val="center"/>
              <w:rPr>
                <w:rFonts w:ascii="Times New Roman" w:eastAsia="Times New Roman" w:hAnsi="Times New Roman" w:cs="Times New Roman"/>
                <w:b/>
              </w:rPr>
            </w:pPr>
            <w:r w:rsidRPr="00771157">
              <w:rPr>
                <w:rFonts w:ascii="Times New Roman" w:eastAsia="Times New Roman" w:hAnsi="Times New Roman" w:cs="Times New Roman"/>
                <w:b/>
              </w:rPr>
              <w:t xml:space="preserve"> ΕΜΠΕΙΡΙΑ ΚΑΙ ΤΡΟΠΟΣ ΑΠΟΔΕΙΞΗΣ</w:t>
            </w:r>
          </w:p>
        </w:tc>
      </w:tr>
      <w:tr w:rsidR="002C5402" w:rsidRPr="00771157" w:rsidTr="000149CF">
        <w:trPr>
          <w:trHeight w:val="355"/>
        </w:trPr>
        <w:tc>
          <w:tcPr>
            <w:tcW w:w="1860" w:type="dxa"/>
            <w:tcBorders>
              <w:top w:val="single" w:sz="4" w:space="0" w:color="000000"/>
              <w:left w:val="single" w:sz="4" w:space="0" w:color="000000"/>
              <w:bottom w:val="single" w:sz="4" w:space="0" w:color="000000"/>
            </w:tcBorders>
            <w:shd w:val="clear" w:color="auto" w:fill="auto"/>
            <w:vAlign w:val="center"/>
          </w:tcPr>
          <w:p w:rsidR="002C5402" w:rsidRPr="00771157" w:rsidRDefault="002C5402" w:rsidP="00382E72">
            <w:pPr>
              <w:tabs>
                <w:tab w:val="left" w:pos="567"/>
              </w:tabs>
              <w:snapToGrid w:val="0"/>
              <w:spacing w:after="0" w:line="240" w:lineRule="auto"/>
              <w:jc w:val="center"/>
              <w:rPr>
                <w:rFonts w:ascii="Times New Roman" w:eastAsia="Times New Roman" w:hAnsi="Times New Roman" w:cs="Times New Roman"/>
                <w:b/>
              </w:rPr>
            </w:pPr>
            <w:r w:rsidRPr="00771157">
              <w:rPr>
                <w:rFonts w:ascii="Times New Roman" w:eastAsia="Times New Roman" w:hAnsi="Times New Roman" w:cs="Times New Roman"/>
                <w:b/>
              </w:rPr>
              <w:t>10</w:t>
            </w:r>
            <w:r w:rsidR="00382E72">
              <w:rPr>
                <w:rFonts w:ascii="Times New Roman" w:eastAsia="Times New Roman" w:hAnsi="Times New Roman" w:cs="Times New Roman"/>
                <w:b/>
              </w:rPr>
              <w:t>1</w:t>
            </w:r>
          </w:p>
        </w:tc>
        <w:tc>
          <w:tcPr>
            <w:tcW w:w="7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33E" w:rsidRDefault="00FE433E" w:rsidP="00FE433E">
            <w:pPr>
              <w:tabs>
                <w:tab w:val="left" w:pos="567"/>
              </w:tabs>
              <w:suppressAutoHyphens/>
              <w:spacing w:before="60" w:line="360" w:lineRule="auto"/>
              <w:jc w:val="both"/>
              <w:rPr>
                <w:rFonts w:ascii="Times New Roman" w:eastAsia="Times New Roman" w:hAnsi="Times New Roman" w:cs="Times New Roman"/>
                <w:b/>
                <w:bCs/>
                <w:sz w:val="24"/>
                <w:szCs w:val="24"/>
              </w:rPr>
            </w:pPr>
            <w:r w:rsidRPr="00FD67FB">
              <w:rPr>
                <w:rFonts w:ascii="Times New Roman" w:eastAsia="Times New Roman" w:hAnsi="Times New Roman" w:cs="Times New Roman"/>
                <w:sz w:val="24"/>
                <w:szCs w:val="24"/>
              </w:rPr>
              <w:t xml:space="preserve">Η εμπειρία λαμβάνεται υπόψη </w:t>
            </w:r>
            <w:r w:rsidRPr="00FD67FB">
              <w:rPr>
                <w:rFonts w:ascii="Times New Roman" w:eastAsia="Times New Roman" w:hAnsi="Times New Roman" w:cs="Times New Roman"/>
                <w:b/>
                <w:bCs/>
                <w:sz w:val="24"/>
                <w:szCs w:val="24"/>
              </w:rPr>
              <w:t>μετά την απόκτησητης</w:t>
            </w:r>
            <w:r w:rsidRPr="00FD67FB">
              <w:rPr>
                <w:rFonts w:ascii="Times New Roman" w:eastAsia="Times New Roman" w:hAnsi="Times New Roman" w:cs="Times New Roman"/>
                <w:sz w:val="24"/>
                <w:szCs w:val="24"/>
              </w:rPr>
              <w:t xml:space="preserve"> ζητούμενης</w:t>
            </w:r>
            <w:r w:rsidR="00F47328">
              <w:rPr>
                <w:rFonts w:ascii="Times New Roman" w:eastAsia="Times New Roman" w:hAnsi="Times New Roman" w:cs="Times New Roman"/>
                <w:sz w:val="24"/>
                <w:szCs w:val="24"/>
              </w:rPr>
              <w:t xml:space="preserve"> από την παρούσα Ανακοίνωση </w:t>
            </w:r>
            <w:r w:rsidR="00F47328">
              <w:rPr>
                <w:rFonts w:ascii="Times New Roman" w:hAnsi="Times New Roman" w:cs="Times New Roman"/>
                <w:sz w:val="24"/>
                <w:szCs w:val="24"/>
              </w:rPr>
              <w:t>ά</w:t>
            </w:r>
            <w:r w:rsidR="00F47328" w:rsidRPr="009B2A9E">
              <w:rPr>
                <w:rFonts w:ascii="Times New Roman" w:hAnsi="Times New Roman" w:cs="Times New Roman"/>
                <w:sz w:val="24"/>
                <w:szCs w:val="24"/>
              </w:rPr>
              <w:t>δεια</w:t>
            </w:r>
            <w:r w:rsidR="00F47328">
              <w:rPr>
                <w:rFonts w:ascii="Times New Roman" w:hAnsi="Times New Roman" w:cs="Times New Roman"/>
                <w:sz w:val="24"/>
                <w:szCs w:val="24"/>
              </w:rPr>
              <w:t>ς</w:t>
            </w:r>
            <w:r w:rsidRPr="009B2A9E">
              <w:rPr>
                <w:rFonts w:ascii="Times New Roman" w:hAnsi="Times New Roman" w:cs="Times New Roman"/>
                <w:sz w:val="24"/>
                <w:szCs w:val="24"/>
              </w:rPr>
              <w:t xml:space="preserve"> άσκησης επαγγέλματος Μηχανικού</w:t>
            </w:r>
            <w:r w:rsidR="00F47328">
              <w:rPr>
                <w:rFonts w:ascii="Times New Roman" w:eastAsia="Times New Roman" w:hAnsi="Times New Roman" w:cs="Times New Roman"/>
                <w:b/>
                <w:bCs/>
                <w:sz w:val="24"/>
                <w:szCs w:val="24"/>
              </w:rPr>
              <w:t xml:space="preserve"> αντίστοιχης ειδικότητας του τίτλου σπουδών</w:t>
            </w:r>
            <w:r>
              <w:rPr>
                <w:rFonts w:ascii="Times New Roman" w:eastAsia="Times New Roman" w:hAnsi="Times New Roman" w:cs="Times New Roman"/>
                <w:b/>
                <w:bCs/>
                <w:sz w:val="24"/>
                <w:szCs w:val="24"/>
              </w:rPr>
              <w:t>.</w:t>
            </w:r>
          </w:p>
          <w:p w:rsidR="002C5402" w:rsidRPr="00771157" w:rsidRDefault="00FE433E" w:rsidP="00FE433E">
            <w:pPr>
              <w:tabs>
                <w:tab w:val="left" w:pos="567"/>
              </w:tabs>
              <w:suppressAutoHyphens/>
              <w:spacing w:before="60" w:line="360" w:lineRule="auto"/>
              <w:jc w:val="both"/>
              <w:rPr>
                <w:rFonts w:ascii="Times New Roman" w:hAnsi="Times New Roman" w:cs="Times New Roman"/>
              </w:rPr>
            </w:pPr>
            <w:r w:rsidRPr="00FD67FB">
              <w:rPr>
                <w:rFonts w:ascii="Times New Roman" w:eastAsia="Times New Roman" w:hAnsi="Times New Roman" w:cs="Times New Roman"/>
                <w:sz w:val="24"/>
                <w:szCs w:val="24"/>
              </w:rPr>
              <w:t xml:space="preserve">Για την απόδειξη της εμπειρίας αυτής βλ. δικαιολογητικά </w:t>
            </w:r>
            <w:r w:rsidRPr="00FD67FB">
              <w:rPr>
                <w:rFonts w:ascii="Times New Roman" w:eastAsia="Times New Roman" w:hAnsi="Times New Roman" w:cs="Times New Roman"/>
                <w:b/>
                <w:sz w:val="24"/>
                <w:szCs w:val="24"/>
              </w:rPr>
              <w:t>περίπτωση Α(1)ή Ειδικές περιπτώσεις απόδειξης εμπειρίας</w:t>
            </w:r>
            <w:r w:rsidRPr="00FD67FB">
              <w:rPr>
                <w:rFonts w:ascii="Times New Roman" w:eastAsia="Times New Roman" w:hAnsi="Times New Roman" w:cs="Times New Roman"/>
                <w:sz w:val="24"/>
                <w:szCs w:val="24"/>
              </w:rPr>
              <w:t xml:space="preserve"> του Παραρτήματος ανακοινώσεων Συμβάσεων εργασίας Ορισμένου Χρόνου (ΣΟΧ) - ΚΕΦΑΛΑΙΟ </w:t>
            </w:r>
            <w:r w:rsidRPr="00FD67FB">
              <w:rPr>
                <w:rFonts w:ascii="Times New Roman" w:eastAsia="Times New Roman" w:hAnsi="Times New Roman" w:cs="Times New Roman"/>
                <w:bCs/>
                <w:sz w:val="24"/>
                <w:szCs w:val="24"/>
                <w:lang w:val="en-US"/>
              </w:rPr>
              <w:t>I</w:t>
            </w:r>
            <w:r w:rsidRPr="00FD67FB">
              <w:rPr>
                <w:rFonts w:ascii="Times New Roman" w:eastAsia="Times New Roman" w:hAnsi="Times New Roman" w:cs="Times New Roman"/>
                <w:bCs/>
                <w:sz w:val="24"/>
                <w:szCs w:val="24"/>
              </w:rPr>
              <w:t>Ι.</w:t>
            </w:r>
            <w:r w:rsidRPr="00FD67FB">
              <w:rPr>
                <w:rFonts w:ascii="Times New Roman" w:eastAsia="Times New Roman" w:hAnsi="Times New Roman" w:cs="Times New Roman"/>
                <w:sz w:val="24"/>
                <w:szCs w:val="24"/>
              </w:rPr>
              <w:t>, στοιχείο 16. Πιστοποιητικά απόδειξης εμπειρίας.</w:t>
            </w:r>
          </w:p>
        </w:tc>
      </w:tr>
      <w:tr w:rsidR="002C5402" w:rsidRPr="00771157" w:rsidTr="00FE7984">
        <w:trPr>
          <w:trHeight w:val="2865"/>
        </w:trPr>
        <w:tc>
          <w:tcPr>
            <w:tcW w:w="1860" w:type="dxa"/>
            <w:tcBorders>
              <w:top w:val="single" w:sz="4" w:space="0" w:color="000000"/>
              <w:left w:val="single" w:sz="4" w:space="0" w:color="000000"/>
              <w:bottom w:val="single" w:sz="4" w:space="0" w:color="000000"/>
            </w:tcBorders>
            <w:shd w:val="clear" w:color="auto" w:fill="auto"/>
            <w:vAlign w:val="center"/>
          </w:tcPr>
          <w:p w:rsidR="002C5402" w:rsidRPr="00771157" w:rsidRDefault="00CE129F" w:rsidP="00423C4D">
            <w:pPr>
              <w:tabs>
                <w:tab w:val="left" w:pos="567"/>
              </w:tabs>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102</w:t>
            </w:r>
          </w:p>
        </w:tc>
        <w:tc>
          <w:tcPr>
            <w:tcW w:w="7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7FB" w:rsidRPr="00FD67FB" w:rsidRDefault="00FD67FB" w:rsidP="00FD67FB">
            <w:pPr>
              <w:tabs>
                <w:tab w:val="left" w:pos="567"/>
              </w:tabs>
              <w:suppressAutoHyphens/>
              <w:spacing w:before="60" w:line="360" w:lineRule="auto"/>
              <w:jc w:val="both"/>
              <w:rPr>
                <w:rFonts w:ascii="Times New Roman" w:eastAsia="Times New Roman" w:hAnsi="Times New Roman" w:cs="Times New Roman"/>
                <w:sz w:val="24"/>
                <w:szCs w:val="24"/>
                <w:lang w:eastAsia="ar-SA"/>
              </w:rPr>
            </w:pPr>
            <w:r w:rsidRPr="00FD67FB">
              <w:rPr>
                <w:rFonts w:ascii="Times New Roman" w:eastAsia="Times New Roman" w:hAnsi="Times New Roman" w:cs="Times New Roman"/>
                <w:sz w:val="24"/>
                <w:szCs w:val="24"/>
              </w:rPr>
              <w:t xml:space="preserve">Η εμπειρία λαμβάνεται υπόψη </w:t>
            </w:r>
            <w:r w:rsidRPr="00FD67FB">
              <w:rPr>
                <w:rFonts w:ascii="Times New Roman" w:eastAsia="Times New Roman" w:hAnsi="Times New Roman" w:cs="Times New Roman"/>
                <w:b/>
                <w:bCs/>
                <w:sz w:val="24"/>
                <w:szCs w:val="24"/>
              </w:rPr>
              <w:t>μετά την απόκτησητης</w:t>
            </w:r>
            <w:r w:rsidRPr="00FD67FB">
              <w:rPr>
                <w:rFonts w:ascii="Times New Roman" w:eastAsia="Times New Roman" w:hAnsi="Times New Roman" w:cs="Times New Roman"/>
                <w:sz w:val="24"/>
                <w:szCs w:val="24"/>
              </w:rPr>
              <w:t xml:space="preserve"> ζητούμενης, από την παρούσα Ανακοίνωση </w:t>
            </w:r>
            <w:r w:rsidRPr="00FD67FB">
              <w:rPr>
                <w:rFonts w:ascii="Times New Roman" w:eastAsia="Times New Roman" w:hAnsi="Times New Roman" w:cs="Times New Roman"/>
                <w:b/>
                <w:bCs/>
                <w:sz w:val="24"/>
                <w:szCs w:val="24"/>
              </w:rPr>
              <w:t xml:space="preserve">άδειας μηχανοδηγού – χειριστή μηχανήματος έργου </w:t>
            </w:r>
            <w:r w:rsidRPr="00FD67FB">
              <w:rPr>
                <w:rFonts w:ascii="Times New Roman" w:eastAsia="Times New Roman" w:hAnsi="Times New Roman" w:cs="Times New Roman"/>
                <w:sz w:val="24"/>
                <w:szCs w:val="24"/>
              </w:rPr>
              <w:t>(Για τις άδειες που εκδόθηκαν βάσει</w:t>
            </w:r>
            <w:r w:rsidRPr="00FD67FB">
              <w:rPr>
                <w:rFonts w:ascii="Times New Roman" w:eastAsia="Times New Roman" w:hAnsi="Times New Roman" w:cs="Times New Roman"/>
                <w:sz w:val="24"/>
                <w:szCs w:val="24"/>
                <w:lang w:eastAsia="ar-SA"/>
              </w:rPr>
              <w:t xml:space="preserve"> του Π.Δ 113/2012 και των υπ΄αριθ. οικ.1032/166/Φ.Γ.9.6.4(Η)/5.3.2013, οικ.71993/301/Φ113/3-7-2015, οικ.84123/305/Φ113/8-8-2016</w:t>
            </w:r>
            <w:r w:rsidRPr="00FD67FB">
              <w:rPr>
                <w:rFonts w:ascii="Times New Roman" w:eastAsia="Times New Roman" w:hAnsi="Times New Roman" w:cs="Times New Roman"/>
                <w:kern w:val="1"/>
                <w:sz w:val="24"/>
                <w:szCs w:val="24"/>
                <w:lang w:eastAsia="ar-SA"/>
              </w:rPr>
              <w:t xml:space="preserve"> και οικ. </w:t>
            </w:r>
            <w:r w:rsidRPr="00FD67FB">
              <w:rPr>
                <w:rFonts w:ascii="Times New Roman" w:eastAsia="Times New Roman" w:hAnsi="Times New Roman" w:cs="Times New Roman"/>
                <w:sz w:val="24"/>
                <w:szCs w:val="24"/>
                <w:lang w:eastAsia="ar-SA"/>
              </w:rPr>
              <w:t>74285/176/Φ113/09-07-2018 αποφάσεων βλ.  σχετική επισήμανση στα προσόντα).</w:t>
            </w:r>
          </w:p>
          <w:p w:rsidR="002C5402" w:rsidRPr="00771157" w:rsidRDefault="00FD67FB" w:rsidP="00FD67FB">
            <w:pPr>
              <w:suppressAutoHyphens/>
              <w:spacing w:after="0" w:line="360" w:lineRule="auto"/>
              <w:jc w:val="both"/>
              <w:rPr>
                <w:rFonts w:ascii="Times New Roman" w:hAnsi="Times New Roman" w:cs="Times New Roman"/>
              </w:rPr>
            </w:pPr>
            <w:r w:rsidRPr="00FD67FB">
              <w:rPr>
                <w:rFonts w:ascii="Times New Roman" w:eastAsia="Times New Roman" w:hAnsi="Times New Roman" w:cs="Times New Roman"/>
                <w:sz w:val="24"/>
                <w:szCs w:val="24"/>
              </w:rPr>
              <w:t xml:space="preserve">Για την απόδειξη της εμπειρίας αυτής βλ. δικαιολογητικά </w:t>
            </w:r>
            <w:r w:rsidRPr="00FD67FB">
              <w:rPr>
                <w:rFonts w:ascii="Times New Roman" w:eastAsia="Times New Roman" w:hAnsi="Times New Roman" w:cs="Times New Roman"/>
                <w:b/>
                <w:sz w:val="24"/>
                <w:szCs w:val="24"/>
              </w:rPr>
              <w:t>περίπτωση Α(1)ή Ειδικές περιπτώσεις απόδειξης εμπειρίας</w:t>
            </w:r>
            <w:r w:rsidRPr="00FD67FB">
              <w:rPr>
                <w:rFonts w:ascii="Times New Roman" w:eastAsia="Times New Roman" w:hAnsi="Times New Roman" w:cs="Times New Roman"/>
                <w:sz w:val="24"/>
                <w:szCs w:val="24"/>
              </w:rPr>
              <w:t xml:space="preserve"> του Παραρτήματος ανακοινώσεων Συμβάσεων εργασίας Ορισμένου Χρόνου (ΣΟΧ) - ΚΕΦΑΛΑΙΟ </w:t>
            </w:r>
            <w:r w:rsidRPr="00FD67FB">
              <w:rPr>
                <w:rFonts w:ascii="Times New Roman" w:eastAsia="Times New Roman" w:hAnsi="Times New Roman" w:cs="Times New Roman"/>
                <w:bCs/>
                <w:sz w:val="24"/>
                <w:szCs w:val="24"/>
                <w:lang w:val="en-US"/>
              </w:rPr>
              <w:t>I</w:t>
            </w:r>
            <w:r w:rsidRPr="00FD67FB">
              <w:rPr>
                <w:rFonts w:ascii="Times New Roman" w:eastAsia="Times New Roman" w:hAnsi="Times New Roman" w:cs="Times New Roman"/>
                <w:bCs/>
                <w:sz w:val="24"/>
                <w:szCs w:val="24"/>
              </w:rPr>
              <w:t>Ι.</w:t>
            </w:r>
            <w:r w:rsidRPr="00FD67FB">
              <w:rPr>
                <w:rFonts w:ascii="Times New Roman" w:eastAsia="Times New Roman" w:hAnsi="Times New Roman" w:cs="Times New Roman"/>
                <w:sz w:val="24"/>
                <w:szCs w:val="24"/>
              </w:rPr>
              <w:t>, στοιχείο 16. Πιστοποιητικά απόδειξης εμπειρίας.</w:t>
            </w:r>
          </w:p>
        </w:tc>
      </w:tr>
      <w:tr w:rsidR="002C5402" w:rsidRPr="00771157" w:rsidTr="000149CF">
        <w:trPr>
          <w:trHeight w:val="355"/>
        </w:trPr>
        <w:tc>
          <w:tcPr>
            <w:tcW w:w="1860" w:type="dxa"/>
            <w:tcBorders>
              <w:top w:val="single" w:sz="4" w:space="0" w:color="000000"/>
              <w:left w:val="single" w:sz="4" w:space="0" w:color="000000"/>
              <w:bottom w:val="single" w:sz="4" w:space="0" w:color="000000"/>
            </w:tcBorders>
            <w:shd w:val="clear" w:color="auto" w:fill="auto"/>
            <w:vAlign w:val="center"/>
          </w:tcPr>
          <w:p w:rsidR="002C5402" w:rsidRPr="00771157" w:rsidRDefault="00CE129F" w:rsidP="00423C4D">
            <w:pPr>
              <w:tabs>
                <w:tab w:val="left" w:pos="567"/>
              </w:tabs>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w:t>
            </w:r>
          </w:p>
        </w:tc>
        <w:tc>
          <w:tcPr>
            <w:tcW w:w="7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30C" w:rsidRPr="00F5230C" w:rsidRDefault="00F5230C" w:rsidP="00F5230C">
            <w:pPr>
              <w:tabs>
                <w:tab w:val="left" w:pos="567"/>
              </w:tabs>
              <w:spacing w:before="60" w:after="0" w:line="360" w:lineRule="auto"/>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 xml:space="preserve">Η εμπειρία λαμβάνεται υπόψη </w:t>
            </w:r>
            <w:r w:rsidRPr="00F5230C">
              <w:rPr>
                <w:rFonts w:ascii="Times New Roman" w:eastAsia="Times New Roman" w:hAnsi="Times New Roman" w:cs="Times New Roman"/>
                <w:b/>
                <w:sz w:val="24"/>
                <w:szCs w:val="24"/>
              </w:rPr>
              <w:t xml:space="preserve">μετά την απόκτηση </w:t>
            </w:r>
            <w:r w:rsidRPr="00F5230C">
              <w:rPr>
                <w:rFonts w:ascii="Times New Roman" w:eastAsia="Times New Roman" w:hAnsi="Times New Roman" w:cs="Times New Roman"/>
                <w:sz w:val="24"/>
                <w:szCs w:val="24"/>
              </w:rPr>
              <w:t xml:space="preserve">της ζητούμενης από την παρούσα Ανακοίνωση </w:t>
            </w:r>
            <w:r w:rsidRPr="00F5230C">
              <w:rPr>
                <w:rFonts w:ascii="Times New Roman" w:eastAsia="Times New Roman" w:hAnsi="Times New Roman" w:cs="Times New Roman"/>
                <w:b/>
                <w:sz w:val="24"/>
                <w:szCs w:val="24"/>
              </w:rPr>
              <w:t>άδειας άσκησης επαγγέλματος</w:t>
            </w:r>
            <w:r w:rsidRPr="00F5230C">
              <w:rPr>
                <w:rFonts w:ascii="Times New Roman" w:eastAsia="Times New Roman" w:hAnsi="Times New Roman" w:cs="Times New Roman"/>
                <w:sz w:val="24"/>
                <w:szCs w:val="24"/>
              </w:rPr>
              <w:t xml:space="preserve"> Εγκαταστάτη ή Συντηρητή Ηλεκτρολόγου </w:t>
            </w:r>
            <w:r w:rsidR="00CE129F">
              <w:rPr>
                <w:rFonts w:ascii="Times New Roman" w:eastAsia="Times New Roman" w:hAnsi="Times New Roman" w:cs="Times New Roman"/>
                <w:sz w:val="24"/>
                <w:szCs w:val="24"/>
              </w:rPr>
              <w:t>Γ</w:t>
            </w:r>
            <w:r w:rsidRPr="00F5230C">
              <w:rPr>
                <w:rFonts w:ascii="Times New Roman" w:eastAsia="Times New Roman" w:hAnsi="Times New Roman" w:cs="Times New Roman"/>
                <w:sz w:val="24"/>
                <w:szCs w:val="24"/>
              </w:rPr>
              <w:t xml:space="preserve">΄ ειδικότητας </w:t>
            </w:r>
            <w:r w:rsidRPr="00F5230C">
              <w:rPr>
                <w:rFonts w:ascii="Times New Roman" w:eastAsiaTheme="minorHAnsi" w:hAnsi="Times New Roman" w:cs="Times New Roman"/>
                <w:sz w:val="24"/>
                <w:szCs w:val="24"/>
                <w:lang w:eastAsia="en-US"/>
              </w:rPr>
              <w:t>1</w:t>
            </w:r>
            <w:r w:rsidRPr="00F5230C">
              <w:rPr>
                <w:rFonts w:ascii="Times New Roman" w:eastAsiaTheme="minorHAnsi" w:hAnsi="Times New Roman" w:cs="Times New Roman"/>
                <w:sz w:val="24"/>
                <w:szCs w:val="24"/>
                <w:vertAlign w:val="superscript"/>
                <w:lang w:eastAsia="en-US"/>
              </w:rPr>
              <w:t>ης</w:t>
            </w:r>
            <w:r w:rsidRPr="00F5230C">
              <w:rPr>
                <w:rFonts w:ascii="Times New Roman" w:eastAsiaTheme="minorHAnsi" w:hAnsi="Times New Roman" w:cs="Times New Roman"/>
                <w:sz w:val="24"/>
                <w:szCs w:val="24"/>
                <w:lang w:eastAsia="en-US"/>
              </w:rPr>
              <w:t xml:space="preserve"> ή 2</w:t>
            </w:r>
            <w:r w:rsidRPr="00F5230C">
              <w:rPr>
                <w:rFonts w:ascii="Times New Roman" w:eastAsiaTheme="minorHAnsi" w:hAnsi="Times New Roman" w:cs="Times New Roman"/>
                <w:sz w:val="24"/>
                <w:szCs w:val="24"/>
                <w:vertAlign w:val="superscript"/>
                <w:lang w:eastAsia="en-US"/>
              </w:rPr>
              <w:t>ης</w:t>
            </w:r>
            <w:r w:rsidRPr="00F5230C">
              <w:rPr>
                <w:rFonts w:ascii="Times New Roman" w:eastAsiaTheme="minorHAnsi" w:hAnsi="Times New Roman" w:cs="Times New Roman"/>
                <w:sz w:val="24"/>
                <w:szCs w:val="24"/>
                <w:lang w:eastAsia="en-US"/>
              </w:rPr>
              <w:t xml:space="preserve"> ή 3</w:t>
            </w:r>
            <w:r w:rsidRPr="00F5230C">
              <w:rPr>
                <w:rFonts w:ascii="Times New Roman" w:eastAsiaTheme="minorHAnsi" w:hAnsi="Times New Roman" w:cs="Times New Roman"/>
                <w:sz w:val="24"/>
                <w:szCs w:val="24"/>
                <w:vertAlign w:val="superscript"/>
                <w:lang w:eastAsia="en-US"/>
              </w:rPr>
              <w:t>ης</w:t>
            </w:r>
            <w:r w:rsidRPr="00F5230C">
              <w:rPr>
                <w:rFonts w:ascii="Times New Roman" w:eastAsia="Times New Roman" w:hAnsi="Times New Roman" w:cs="Times New Roman"/>
                <w:sz w:val="24"/>
                <w:szCs w:val="24"/>
              </w:rPr>
              <w:t xml:space="preserve"> κατηγορίας ή Εγκαταστάτη ηλεκτρολόγου 1ης ομάδας Α΄ ειδικότητας του π. δ. 108/2013, όπως ισχύει (Για τις άδειες του π.δ. 108/2013, βλ. σχετική επισήμανση στα προσόντα). </w:t>
            </w:r>
          </w:p>
          <w:p w:rsidR="002C5402" w:rsidRPr="00771157" w:rsidRDefault="00F5230C" w:rsidP="00F5230C">
            <w:pPr>
              <w:autoSpaceDE w:val="0"/>
              <w:autoSpaceDN w:val="0"/>
              <w:adjustRightInd w:val="0"/>
              <w:spacing w:after="0" w:line="360" w:lineRule="auto"/>
              <w:jc w:val="both"/>
              <w:rPr>
                <w:rFonts w:ascii="Times New Roman" w:eastAsia="Times New Roman" w:hAnsi="Times New Roman" w:cs="Times New Roman"/>
              </w:rPr>
            </w:pPr>
            <w:r w:rsidRPr="00F5230C">
              <w:rPr>
                <w:rFonts w:ascii="Times New Roman" w:eastAsia="Times New Roman" w:hAnsi="Times New Roman" w:cs="Times New Roman"/>
                <w:sz w:val="24"/>
                <w:szCs w:val="24"/>
              </w:rPr>
              <w:t xml:space="preserve">Για την απόδειξη της εμπειρίας αυτής βλ. δικαιολογητικά </w:t>
            </w:r>
            <w:r w:rsidRPr="00F5230C">
              <w:rPr>
                <w:rFonts w:ascii="Times New Roman" w:eastAsia="Times New Roman" w:hAnsi="Times New Roman" w:cs="Times New Roman"/>
                <w:b/>
                <w:sz w:val="24"/>
                <w:szCs w:val="24"/>
              </w:rPr>
              <w:t>περίπτωση Α(1) ή Ειδικές περιπτώσεις απόδειξης εμπειρίας</w:t>
            </w:r>
            <w:r w:rsidRPr="00F5230C">
              <w:rPr>
                <w:rFonts w:ascii="Times New Roman" w:eastAsia="Times New Roman" w:hAnsi="Times New Roman" w:cs="Times New Roman"/>
                <w:sz w:val="24"/>
                <w:szCs w:val="24"/>
              </w:rPr>
              <w:t xml:space="preserve"> του Παραρτήματος Ανακοινώσεων Συμβάσεων εργασίας Ορισμένου Χρόνου (ΣΟΧ) - ΚΕΦΑΛΑΙΟ IΙ., στοιχείο 16. Πιστοποιητικά απόδειξης εμπειρίας.</w:t>
            </w:r>
          </w:p>
        </w:tc>
      </w:tr>
      <w:tr w:rsidR="00CE129F" w:rsidRPr="00771157" w:rsidTr="000149CF">
        <w:trPr>
          <w:trHeight w:val="355"/>
        </w:trPr>
        <w:tc>
          <w:tcPr>
            <w:tcW w:w="1860" w:type="dxa"/>
            <w:tcBorders>
              <w:top w:val="single" w:sz="4" w:space="0" w:color="000000"/>
              <w:left w:val="single" w:sz="4" w:space="0" w:color="000000"/>
              <w:bottom w:val="single" w:sz="4" w:space="0" w:color="000000"/>
            </w:tcBorders>
            <w:shd w:val="clear" w:color="auto" w:fill="auto"/>
            <w:vAlign w:val="center"/>
          </w:tcPr>
          <w:p w:rsidR="00CE129F" w:rsidRDefault="00CE129F" w:rsidP="00423C4D">
            <w:pPr>
              <w:tabs>
                <w:tab w:val="left" w:pos="567"/>
              </w:tabs>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w:t>
            </w:r>
          </w:p>
        </w:tc>
        <w:tc>
          <w:tcPr>
            <w:tcW w:w="7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29F" w:rsidRPr="00F5230C" w:rsidRDefault="00CE129F" w:rsidP="00CE129F">
            <w:pPr>
              <w:spacing w:after="0" w:line="360" w:lineRule="auto"/>
              <w:contextualSpacing/>
              <w:jc w:val="both"/>
              <w:rPr>
                <w:rFonts w:ascii="Times New Roman" w:eastAsia="Calibri" w:hAnsi="Times New Roman" w:cs="Times New Roman"/>
                <w:b/>
                <w:sz w:val="24"/>
                <w:szCs w:val="24"/>
              </w:rPr>
            </w:pPr>
            <w:r w:rsidRPr="00F5230C">
              <w:rPr>
                <w:rFonts w:ascii="Times New Roman" w:eastAsia="Times New Roman" w:hAnsi="Times New Roman" w:cs="Times New Roman"/>
                <w:sz w:val="24"/>
                <w:szCs w:val="24"/>
              </w:rPr>
              <w:t xml:space="preserve">Η εμπειρία λαμβάνεται υπόψη </w:t>
            </w:r>
            <w:r w:rsidRPr="00F5230C">
              <w:rPr>
                <w:rFonts w:ascii="Times New Roman" w:eastAsia="Times New Roman" w:hAnsi="Times New Roman" w:cs="Times New Roman"/>
                <w:b/>
                <w:sz w:val="24"/>
                <w:szCs w:val="24"/>
              </w:rPr>
              <w:t>μετά την απόκτησητης</w:t>
            </w:r>
            <w:r w:rsidRPr="00F5230C">
              <w:rPr>
                <w:rFonts w:ascii="Times New Roman" w:eastAsia="Times New Roman" w:hAnsi="Times New Roman" w:cs="Times New Roman"/>
                <w:sz w:val="24"/>
                <w:szCs w:val="24"/>
              </w:rPr>
              <w:t xml:space="preserve"> ζητούμενης από την παρούσα Ανακοίνωση άδειας άσκησης επαγγέλματος Τεχνίτη Υδραυλικού </w:t>
            </w:r>
            <w:r w:rsidR="00FE433E">
              <w:rPr>
                <w:rFonts w:ascii="Times New Roman" w:eastAsia="Times New Roman" w:hAnsi="Times New Roman" w:cs="Times New Roman"/>
                <w:sz w:val="24"/>
                <w:szCs w:val="24"/>
              </w:rPr>
              <w:t xml:space="preserve">τουλάχιστον </w:t>
            </w:r>
            <w:r>
              <w:rPr>
                <w:rFonts w:ascii="Times New Roman" w:eastAsia="Times New Roman" w:hAnsi="Times New Roman" w:cs="Times New Roman"/>
                <w:sz w:val="24"/>
                <w:szCs w:val="24"/>
              </w:rPr>
              <w:t>Α</w:t>
            </w:r>
            <w:r w:rsidRPr="00F5230C">
              <w:rPr>
                <w:rFonts w:ascii="Times New Roman" w:eastAsia="Times New Roman" w:hAnsi="Times New Roman" w:cs="Times New Roman"/>
                <w:sz w:val="24"/>
                <w:szCs w:val="24"/>
              </w:rPr>
              <w:t>’ τάξης 1</w:t>
            </w:r>
            <w:r w:rsidRPr="00F5230C">
              <w:rPr>
                <w:rFonts w:ascii="Times New Roman" w:eastAsia="Times New Roman" w:hAnsi="Times New Roman" w:cs="Times New Roman"/>
                <w:sz w:val="24"/>
                <w:szCs w:val="24"/>
                <w:vertAlign w:val="superscript"/>
              </w:rPr>
              <w:t>ης</w:t>
            </w:r>
            <w:r w:rsidRPr="00F5230C">
              <w:rPr>
                <w:rFonts w:ascii="Times New Roman" w:eastAsia="Times New Roman" w:hAnsi="Times New Roman" w:cs="Times New Roman"/>
                <w:sz w:val="24"/>
                <w:szCs w:val="24"/>
              </w:rPr>
              <w:t xml:space="preserve"> ειδικότητας ή άδειας Αρχιτεχνίτη υδραυλικού του Π.Δ 112/2012, όπως ισχύει </w:t>
            </w:r>
            <w:r w:rsidRPr="00F5230C">
              <w:rPr>
                <w:rFonts w:ascii="Times New Roman" w:eastAsia="Calibri" w:hAnsi="Times New Roman" w:cs="Times New Roman"/>
                <w:sz w:val="24"/>
                <w:szCs w:val="24"/>
              </w:rPr>
              <w:t xml:space="preserve">(Για τις άδειες του π.δ. 112/2012, βλ. σχετική επισήμανση στα προσόντα). </w:t>
            </w:r>
          </w:p>
          <w:p w:rsidR="00CE129F" w:rsidRPr="00F5230C" w:rsidRDefault="00CE129F" w:rsidP="00CE129F">
            <w:pPr>
              <w:tabs>
                <w:tab w:val="left" w:pos="567"/>
              </w:tabs>
              <w:spacing w:before="60" w:after="0" w:line="360" w:lineRule="auto"/>
              <w:jc w:val="both"/>
              <w:rPr>
                <w:rFonts w:ascii="Times New Roman" w:eastAsia="Times New Roman" w:hAnsi="Times New Roman" w:cs="Times New Roman"/>
                <w:sz w:val="24"/>
                <w:szCs w:val="24"/>
              </w:rPr>
            </w:pPr>
            <w:r w:rsidRPr="00F5230C">
              <w:rPr>
                <w:rFonts w:ascii="Times New Roman" w:eastAsia="Calibri" w:hAnsi="Times New Roman" w:cs="Times New Roman"/>
                <w:sz w:val="24"/>
                <w:szCs w:val="24"/>
              </w:rPr>
              <w:t xml:space="preserve">Για την απόδειξη της εμπειρίας αυτής βλ. δικαιολογητικά </w:t>
            </w:r>
            <w:r w:rsidRPr="00F5230C">
              <w:rPr>
                <w:rFonts w:ascii="Times New Roman" w:eastAsia="Calibri" w:hAnsi="Times New Roman" w:cs="Times New Roman"/>
                <w:b/>
                <w:sz w:val="24"/>
                <w:szCs w:val="24"/>
              </w:rPr>
              <w:t>περίπτωση Α(1)ή Ειδικές περιπτώσεις απόδειξης εμπειρίας</w:t>
            </w:r>
            <w:r w:rsidRPr="00F5230C">
              <w:rPr>
                <w:rFonts w:ascii="Times New Roman" w:eastAsia="Calibri" w:hAnsi="Times New Roman" w:cs="Times New Roman"/>
                <w:sz w:val="24"/>
                <w:szCs w:val="24"/>
              </w:rPr>
              <w:t xml:space="preserve"> του Παραρτήματος ανακοινώσεων Συμβάσεων εργασίας Ορισμένου Χρόνου (ΣΟΧ) - ΚΕΦΑΛΑΙΟ </w:t>
            </w:r>
            <w:r w:rsidRPr="00F5230C">
              <w:rPr>
                <w:rFonts w:ascii="Times New Roman" w:eastAsia="Calibri" w:hAnsi="Times New Roman" w:cs="Times New Roman"/>
                <w:bCs/>
                <w:sz w:val="24"/>
                <w:szCs w:val="24"/>
                <w:lang w:val="en-US"/>
              </w:rPr>
              <w:t>I</w:t>
            </w:r>
            <w:r w:rsidRPr="00F5230C">
              <w:rPr>
                <w:rFonts w:ascii="Times New Roman" w:eastAsia="Calibri" w:hAnsi="Times New Roman" w:cs="Times New Roman"/>
                <w:bCs/>
                <w:sz w:val="24"/>
                <w:szCs w:val="24"/>
              </w:rPr>
              <w:t>Ι.</w:t>
            </w:r>
            <w:r w:rsidRPr="00F5230C">
              <w:rPr>
                <w:rFonts w:ascii="Times New Roman" w:eastAsia="Calibri" w:hAnsi="Times New Roman" w:cs="Times New Roman"/>
                <w:sz w:val="24"/>
                <w:szCs w:val="24"/>
              </w:rPr>
              <w:t>, στοιχείο 16. Πιστοποιητικά απόδειξης εμπειρίας.</w:t>
            </w:r>
          </w:p>
        </w:tc>
      </w:tr>
      <w:tr w:rsidR="002C5402" w:rsidRPr="00771157" w:rsidTr="000149CF">
        <w:trPr>
          <w:trHeight w:val="355"/>
        </w:trPr>
        <w:tc>
          <w:tcPr>
            <w:tcW w:w="1860" w:type="dxa"/>
            <w:tcBorders>
              <w:top w:val="single" w:sz="4" w:space="0" w:color="000000"/>
              <w:left w:val="single" w:sz="4" w:space="0" w:color="000000"/>
              <w:bottom w:val="single" w:sz="4" w:space="0" w:color="000000"/>
            </w:tcBorders>
            <w:shd w:val="clear" w:color="auto" w:fill="auto"/>
            <w:vAlign w:val="center"/>
          </w:tcPr>
          <w:p w:rsidR="002C5402" w:rsidRPr="00771157" w:rsidRDefault="002C5402" w:rsidP="00423C4D">
            <w:pPr>
              <w:tabs>
                <w:tab w:val="left" w:pos="567"/>
              </w:tabs>
              <w:snapToGrid w:val="0"/>
              <w:spacing w:after="0" w:line="240" w:lineRule="auto"/>
              <w:jc w:val="center"/>
              <w:rPr>
                <w:rFonts w:ascii="Times New Roman" w:eastAsia="Times New Roman" w:hAnsi="Times New Roman" w:cs="Times New Roman"/>
                <w:b/>
              </w:rPr>
            </w:pPr>
            <w:r w:rsidRPr="00771157">
              <w:rPr>
                <w:rFonts w:ascii="Times New Roman" w:eastAsia="Times New Roman" w:hAnsi="Times New Roman" w:cs="Times New Roman"/>
                <w:b/>
              </w:rPr>
              <w:t>105</w:t>
            </w:r>
          </w:p>
        </w:tc>
        <w:tc>
          <w:tcPr>
            <w:tcW w:w="7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27A" w:rsidRDefault="0026327A" w:rsidP="0026327A">
            <w:pPr>
              <w:spacing w:after="0" w:line="360" w:lineRule="auto"/>
              <w:contextualSpacing/>
              <w:jc w:val="both"/>
              <w:rPr>
                <w:rFonts w:ascii="Times New Roman" w:eastAsia="Times New Roman" w:hAnsi="Times New Roman" w:cs="Times New Roman"/>
                <w:sz w:val="24"/>
                <w:szCs w:val="24"/>
              </w:rPr>
            </w:pPr>
            <w:r w:rsidRPr="00F5230C">
              <w:rPr>
                <w:rFonts w:ascii="Times New Roman" w:eastAsia="Times New Roman" w:hAnsi="Times New Roman" w:cs="Times New Roman"/>
                <w:sz w:val="24"/>
                <w:szCs w:val="24"/>
              </w:rPr>
              <w:t xml:space="preserve">Η εμπειρία λαμβάνεται υπόψη </w:t>
            </w:r>
            <w:r w:rsidRPr="00F5230C">
              <w:rPr>
                <w:rFonts w:ascii="Times New Roman" w:eastAsia="Times New Roman" w:hAnsi="Times New Roman" w:cs="Times New Roman"/>
                <w:b/>
                <w:sz w:val="24"/>
                <w:szCs w:val="24"/>
              </w:rPr>
              <w:t>μετά τη</w:t>
            </w:r>
            <w:r>
              <w:rPr>
                <w:rFonts w:ascii="Times New Roman" w:eastAsia="Times New Roman" w:hAnsi="Times New Roman" w:cs="Times New Roman"/>
                <w:b/>
                <w:sz w:val="24"/>
                <w:szCs w:val="24"/>
              </w:rPr>
              <w:t xml:space="preserve"> λήψη του</w:t>
            </w:r>
            <w:r w:rsidRPr="00F5230C">
              <w:rPr>
                <w:rFonts w:ascii="Times New Roman" w:eastAsia="Times New Roman" w:hAnsi="Times New Roman" w:cs="Times New Roman"/>
                <w:sz w:val="24"/>
                <w:szCs w:val="24"/>
              </w:rPr>
              <w:t xml:space="preserve"> ζητούμεν</w:t>
            </w:r>
            <w:r>
              <w:rPr>
                <w:rFonts w:ascii="Times New Roman" w:eastAsia="Times New Roman" w:hAnsi="Times New Roman" w:cs="Times New Roman"/>
                <w:sz w:val="24"/>
                <w:szCs w:val="24"/>
              </w:rPr>
              <w:t xml:space="preserve">ου, από την παρούσα Ανακοίνωση, </w:t>
            </w:r>
            <w:r>
              <w:rPr>
                <w:rFonts w:ascii="Times New Roman" w:eastAsia="Times New Roman" w:hAnsi="Times New Roman" w:cs="Times New Roman"/>
                <w:b/>
                <w:sz w:val="24"/>
                <w:szCs w:val="24"/>
              </w:rPr>
              <w:t>βασικού τίτλου σπουδών με τον οποίο οι υποψήφιοι μετέχουν στη διαδικασία επιλογής.</w:t>
            </w:r>
          </w:p>
          <w:p w:rsidR="002C5402" w:rsidRPr="00771157" w:rsidRDefault="0026327A" w:rsidP="0026327A">
            <w:pPr>
              <w:spacing w:after="0" w:line="360" w:lineRule="auto"/>
              <w:contextualSpacing/>
              <w:jc w:val="both"/>
              <w:rPr>
                <w:rFonts w:ascii="Times New Roman" w:eastAsia="Times New Roman" w:hAnsi="Times New Roman" w:cs="Times New Roman"/>
              </w:rPr>
            </w:pPr>
            <w:r w:rsidRPr="00F5230C">
              <w:rPr>
                <w:rFonts w:ascii="Times New Roman" w:eastAsia="Calibri" w:hAnsi="Times New Roman" w:cs="Times New Roman"/>
                <w:sz w:val="24"/>
                <w:szCs w:val="24"/>
              </w:rPr>
              <w:t xml:space="preserve">Για την απόδειξη της εμπειρίας αυτής βλ. δικαιολογητικά </w:t>
            </w:r>
            <w:r w:rsidRPr="00F5230C">
              <w:rPr>
                <w:rFonts w:ascii="Times New Roman" w:eastAsia="Calibri" w:hAnsi="Times New Roman" w:cs="Times New Roman"/>
                <w:b/>
                <w:sz w:val="24"/>
                <w:szCs w:val="24"/>
              </w:rPr>
              <w:t xml:space="preserve">περίπτωση </w:t>
            </w:r>
            <w:r>
              <w:rPr>
                <w:rFonts w:ascii="Times New Roman" w:eastAsia="Calibri" w:hAnsi="Times New Roman" w:cs="Times New Roman"/>
                <w:b/>
                <w:sz w:val="24"/>
                <w:szCs w:val="24"/>
              </w:rPr>
              <w:t>Β</w:t>
            </w:r>
            <w:r w:rsidRPr="00F5230C">
              <w:rPr>
                <w:rFonts w:ascii="Times New Roman" w:eastAsia="Calibri" w:hAnsi="Times New Roman" w:cs="Times New Roman"/>
                <w:b/>
                <w:sz w:val="24"/>
                <w:szCs w:val="24"/>
              </w:rPr>
              <w:t xml:space="preserve">ή </w:t>
            </w:r>
            <w:r w:rsidRPr="00F5230C">
              <w:rPr>
                <w:rFonts w:ascii="Times New Roman" w:eastAsia="Calibri" w:hAnsi="Times New Roman" w:cs="Times New Roman"/>
                <w:b/>
                <w:sz w:val="24"/>
                <w:szCs w:val="24"/>
              </w:rPr>
              <w:lastRenderedPageBreak/>
              <w:t>περιπτώσεις απόδειξης εμπειρίας</w:t>
            </w:r>
            <w:r w:rsidRPr="00F5230C">
              <w:rPr>
                <w:rFonts w:ascii="Times New Roman" w:eastAsia="Calibri" w:hAnsi="Times New Roman" w:cs="Times New Roman"/>
                <w:sz w:val="24"/>
                <w:szCs w:val="24"/>
              </w:rPr>
              <w:t xml:space="preserve"> του Παραρτήματος ανακοινώσεων Συμβάσεων εργασίας Ορισμένου Χρόνου (ΣΟΧ) - ΚΕΦΑΛΑΙΟ </w:t>
            </w:r>
            <w:r w:rsidRPr="00F5230C">
              <w:rPr>
                <w:rFonts w:ascii="Times New Roman" w:eastAsia="Calibri" w:hAnsi="Times New Roman" w:cs="Times New Roman"/>
                <w:bCs/>
                <w:sz w:val="24"/>
                <w:szCs w:val="24"/>
                <w:lang w:val="en-US"/>
              </w:rPr>
              <w:t>I</w:t>
            </w:r>
            <w:r w:rsidRPr="00F5230C">
              <w:rPr>
                <w:rFonts w:ascii="Times New Roman" w:eastAsia="Calibri" w:hAnsi="Times New Roman" w:cs="Times New Roman"/>
                <w:bCs/>
                <w:sz w:val="24"/>
                <w:szCs w:val="24"/>
              </w:rPr>
              <w:t>Ι.</w:t>
            </w:r>
            <w:r w:rsidRPr="00F5230C">
              <w:rPr>
                <w:rFonts w:ascii="Times New Roman" w:eastAsia="Calibri" w:hAnsi="Times New Roman" w:cs="Times New Roman"/>
                <w:sz w:val="24"/>
                <w:szCs w:val="24"/>
              </w:rPr>
              <w:t>, στοιχείο 16. Πιστοποιητικά απόδειξης εμπειρίας.</w:t>
            </w:r>
          </w:p>
        </w:tc>
      </w:tr>
      <w:tr w:rsidR="005233A1" w:rsidRPr="00771157" w:rsidTr="000149CF">
        <w:trPr>
          <w:trHeight w:val="355"/>
        </w:trPr>
        <w:tc>
          <w:tcPr>
            <w:tcW w:w="1860" w:type="dxa"/>
            <w:tcBorders>
              <w:top w:val="single" w:sz="4" w:space="0" w:color="000000"/>
              <w:left w:val="single" w:sz="4" w:space="0" w:color="000000"/>
              <w:bottom w:val="single" w:sz="4" w:space="0" w:color="000000"/>
            </w:tcBorders>
            <w:shd w:val="clear" w:color="auto" w:fill="auto"/>
            <w:vAlign w:val="center"/>
          </w:tcPr>
          <w:p w:rsidR="005233A1" w:rsidRPr="00771157" w:rsidRDefault="005233A1" w:rsidP="00423C4D">
            <w:pPr>
              <w:tabs>
                <w:tab w:val="left" w:pos="567"/>
              </w:tabs>
              <w:snapToGrid w:val="0"/>
              <w:spacing w:after="0" w:line="240" w:lineRule="auto"/>
              <w:jc w:val="center"/>
              <w:rPr>
                <w:rFonts w:ascii="Times New Roman" w:eastAsia="Times New Roman" w:hAnsi="Times New Roman" w:cs="Times New Roman"/>
                <w:b/>
              </w:rPr>
            </w:pPr>
            <w:r w:rsidRPr="00771157">
              <w:rPr>
                <w:rFonts w:ascii="Times New Roman" w:eastAsia="Times New Roman" w:hAnsi="Times New Roman" w:cs="Times New Roman"/>
                <w:b/>
              </w:rPr>
              <w:lastRenderedPageBreak/>
              <w:t>106</w:t>
            </w:r>
          </w:p>
        </w:tc>
        <w:tc>
          <w:tcPr>
            <w:tcW w:w="7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33E" w:rsidRDefault="00CE129F" w:rsidP="00CE129F">
            <w:pPr>
              <w:spacing w:after="0" w:line="360" w:lineRule="auto"/>
              <w:jc w:val="both"/>
              <w:rPr>
                <w:rFonts w:ascii="Times New Roman" w:hAnsi="Times New Roman" w:cs="Times New Roman"/>
                <w:color w:val="000000"/>
                <w:sz w:val="24"/>
                <w:szCs w:val="24"/>
              </w:rPr>
            </w:pPr>
            <w:r w:rsidRPr="00771157">
              <w:rPr>
                <w:rFonts w:ascii="Times New Roman" w:eastAsia="Times New Roman" w:hAnsi="Times New Roman" w:cs="Times New Roman"/>
              </w:rPr>
              <w:t xml:space="preserve">Η εμπειρία λαμβάνεται υπόψη </w:t>
            </w:r>
            <w:r w:rsidRPr="00771157">
              <w:rPr>
                <w:rFonts w:ascii="Times New Roman" w:eastAsia="Times New Roman" w:hAnsi="Times New Roman" w:cs="Times New Roman"/>
                <w:b/>
              </w:rPr>
              <w:t>μετά την απόκτησητης</w:t>
            </w:r>
            <w:r w:rsidRPr="00771157">
              <w:rPr>
                <w:rFonts w:ascii="Times New Roman" w:eastAsia="Times New Roman" w:hAnsi="Times New Roman" w:cs="Times New Roman"/>
              </w:rPr>
              <w:t xml:space="preserve"> ζητούμενης από την </w:t>
            </w:r>
            <w:r w:rsidRPr="00CE129F">
              <w:rPr>
                <w:rFonts w:ascii="Times New Roman" w:eastAsia="Times New Roman" w:hAnsi="Times New Roman" w:cs="Times New Roman"/>
                <w:sz w:val="24"/>
                <w:szCs w:val="24"/>
              </w:rPr>
              <w:t>παρούσα Ανακοίνωσ</w:t>
            </w:r>
            <w:r w:rsidR="00FE433E">
              <w:rPr>
                <w:rFonts w:ascii="Times New Roman" w:eastAsia="Times New Roman" w:hAnsi="Times New Roman" w:cs="Times New Roman"/>
                <w:sz w:val="24"/>
                <w:szCs w:val="24"/>
              </w:rPr>
              <w:t>η ά</w:t>
            </w:r>
            <w:r w:rsidRPr="00CE129F">
              <w:rPr>
                <w:rFonts w:ascii="Times New Roman" w:eastAsia="Times New Roman" w:hAnsi="Times New Roman" w:cs="Times New Roman"/>
                <w:sz w:val="24"/>
                <w:szCs w:val="24"/>
              </w:rPr>
              <w:t>δεια</w:t>
            </w:r>
            <w:r w:rsidR="00F47328">
              <w:rPr>
                <w:rFonts w:ascii="Times New Roman" w:eastAsia="Times New Roman" w:hAnsi="Times New Roman" w:cs="Times New Roman"/>
                <w:sz w:val="24"/>
                <w:szCs w:val="24"/>
              </w:rPr>
              <w:t>ς</w:t>
            </w:r>
            <w:r w:rsidRPr="00CE129F">
              <w:rPr>
                <w:rFonts w:ascii="Times New Roman" w:eastAsia="Times New Roman" w:hAnsi="Times New Roman" w:cs="Times New Roman"/>
                <w:sz w:val="24"/>
                <w:szCs w:val="24"/>
              </w:rPr>
              <w:t xml:space="preserve"> άσκησης επαγγέλματος Πρακτικού Μηχανικού </w:t>
            </w:r>
            <w:r w:rsidR="00F47328" w:rsidRPr="00F31F6D">
              <w:rPr>
                <w:rFonts w:ascii="Times New Roman" w:hAnsi="Times New Roman" w:cs="Times New Roman"/>
                <w:color w:val="000000"/>
                <w:sz w:val="24"/>
                <w:szCs w:val="24"/>
              </w:rPr>
              <w:t>Συντηρητή Α</w:t>
            </w:r>
            <w:r w:rsidR="00F47328" w:rsidRPr="00DB2479">
              <w:rPr>
                <w:rFonts w:ascii="Times New Roman" w:hAnsi="Times New Roman" w:cs="Times New Roman"/>
                <w:color w:val="000000"/>
                <w:sz w:val="24"/>
                <w:szCs w:val="24"/>
              </w:rPr>
              <w:t>΄ή Β΄ή Γ΄τάξης</w:t>
            </w:r>
            <w:r w:rsidRPr="00CE129F">
              <w:rPr>
                <w:rFonts w:ascii="Times New Roman" w:eastAsia="Times New Roman" w:hAnsi="Times New Roman" w:cs="Times New Roman"/>
                <w:sz w:val="24"/>
                <w:szCs w:val="24"/>
              </w:rPr>
              <w:t>ή Βεβαίωση</w:t>
            </w:r>
            <w:r w:rsidR="00FE433E">
              <w:rPr>
                <w:rFonts w:ascii="Times New Roman" w:eastAsia="Times New Roman" w:hAnsi="Times New Roman" w:cs="Times New Roman"/>
                <w:sz w:val="24"/>
                <w:szCs w:val="24"/>
              </w:rPr>
              <w:t>ς</w:t>
            </w:r>
            <w:r w:rsidRPr="00CE129F">
              <w:rPr>
                <w:rFonts w:ascii="Times New Roman" w:eastAsia="Times New Roman" w:hAnsi="Times New Roman" w:cs="Times New Roman"/>
                <w:sz w:val="24"/>
                <w:szCs w:val="24"/>
              </w:rPr>
              <w:t xml:space="preserve"> εγγραφής στο βιβλίο των πτυχιούχων Μέσων Τεχνικών Σχολών του Μηχανολογικού τομέα </w:t>
            </w:r>
            <w:r w:rsidRPr="00CE129F">
              <w:rPr>
                <w:rFonts w:ascii="Times New Roman" w:eastAsia="Times New Roman" w:hAnsi="Times New Roman" w:cs="Times New Roman"/>
                <w:b/>
                <w:sz w:val="24"/>
                <w:szCs w:val="24"/>
              </w:rPr>
              <w:t>ή</w:t>
            </w:r>
            <w:r w:rsidRPr="00CE129F">
              <w:rPr>
                <w:rFonts w:ascii="Times New Roman" w:eastAsia="Times New Roman" w:hAnsi="Times New Roman" w:cs="Times New Roman"/>
                <w:sz w:val="24"/>
                <w:szCs w:val="24"/>
              </w:rPr>
              <w:t xml:space="preserve"> Άδεια</w:t>
            </w:r>
            <w:r w:rsidR="00FE433E">
              <w:rPr>
                <w:rFonts w:ascii="Times New Roman" w:eastAsia="Times New Roman" w:hAnsi="Times New Roman" w:cs="Times New Roman"/>
                <w:sz w:val="24"/>
                <w:szCs w:val="24"/>
              </w:rPr>
              <w:t>ς</w:t>
            </w:r>
            <w:r w:rsidRPr="00CE129F">
              <w:rPr>
                <w:rFonts w:ascii="Times New Roman" w:eastAsia="Times New Roman" w:hAnsi="Times New Roman" w:cs="Times New Roman"/>
                <w:sz w:val="24"/>
                <w:szCs w:val="24"/>
              </w:rPr>
              <w:t xml:space="preserve"> Εργοδηγού </w:t>
            </w:r>
            <w:r w:rsidR="00FE433E" w:rsidRPr="00F31F6D">
              <w:rPr>
                <w:rFonts w:ascii="Times New Roman" w:hAnsi="Times New Roman" w:cs="Times New Roman"/>
                <w:color w:val="000000"/>
                <w:sz w:val="24"/>
                <w:szCs w:val="24"/>
              </w:rPr>
              <w:t>ή Αρχιτεχνίτη Μηχανικού 1</w:t>
            </w:r>
            <w:r w:rsidR="00FE433E" w:rsidRPr="00F31F6D">
              <w:rPr>
                <w:rFonts w:ascii="Times New Roman" w:hAnsi="Times New Roman" w:cs="Times New Roman"/>
                <w:color w:val="000000"/>
                <w:sz w:val="24"/>
                <w:szCs w:val="24"/>
                <w:vertAlign w:val="superscript"/>
              </w:rPr>
              <w:t xml:space="preserve">ης </w:t>
            </w:r>
            <w:r w:rsidR="00FE433E" w:rsidRPr="00F31F6D">
              <w:rPr>
                <w:rFonts w:ascii="Times New Roman" w:hAnsi="Times New Roman" w:cs="Times New Roman"/>
                <w:color w:val="000000"/>
                <w:sz w:val="24"/>
                <w:szCs w:val="24"/>
              </w:rPr>
              <w:t>ή 2</w:t>
            </w:r>
            <w:r w:rsidR="00FE433E" w:rsidRPr="00F31F6D">
              <w:rPr>
                <w:rFonts w:ascii="Times New Roman" w:hAnsi="Times New Roman" w:cs="Times New Roman"/>
                <w:color w:val="000000"/>
                <w:sz w:val="24"/>
                <w:szCs w:val="24"/>
                <w:vertAlign w:val="superscript"/>
              </w:rPr>
              <w:t xml:space="preserve">ης </w:t>
            </w:r>
            <w:r w:rsidR="00FE433E" w:rsidRPr="00F31F6D">
              <w:rPr>
                <w:rFonts w:ascii="Times New Roman" w:hAnsi="Times New Roman" w:cs="Times New Roman"/>
                <w:color w:val="000000"/>
                <w:sz w:val="24"/>
                <w:szCs w:val="24"/>
              </w:rPr>
              <w:t>ειδικότητας ή βεβαίωση</w:t>
            </w:r>
            <w:r w:rsidR="002E623F">
              <w:rPr>
                <w:rFonts w:ascii="Times New Roman" w:hAnsi="Times New Roman" w:cs="Times New Roman"/>
                <w:color w:val="000000"/>
                <w:sz w:val="24"/>
                <w:szCs w:val="24"/>
              </w:rPr>
              <w:t>ς</w:t>
            </w:r>
            <w:r w:rsidR="00FE433E" w:rsidRPr="00F31F6D">
              <w:rPr>
                <w:rFonts w:ascii="Times New Roman" w:hAnsi="Times New Roman" w:cs="Times New Roman"/>
                <w:color w:val="000000"/>
                <w:sz w:val="24"/>
                <w:szCs w:val="24"/>
              </w:rPr>
              <w:t xml:space="preserve"> Αναγγελίας Τεχνίτη Μηχανικού Εγκαταστάσεων</w:t>
            </w:r>
            <w:r w:rsidR="00FE433E">
              <w:rPr>
                <w:rFonts w:ascii="Times New Roman" w:hAnsi="Times New Roman" w:cs="Times New Roman"/>
                <w:color w:val="000000"/>
                <w:sz w:val="24"/>
                <w:szCs w:val="24"/>
              </w:rPr>
              <w:t xml:space="preserve"> του π.δ. 115/2012 όπως ισχύει </w:t>
            </w:r>
            <w:r w:rsidR="00F47328">
              <w:rPr>
                <w:rFonts w:ascii="Times New Roman" w:hAnsi="Times New Roman" w:cs="Times New Roman"/>
                <w:color w:val="000000"/>
                <w:sz w:val="24"/>
                <w:szCs w:val="24"/>
              </w:rPr>
              <w:t>(Για τις άδειες του π.δ. 115/2012, όπως ισχύει, βλ. σχετική επισήμανση στα προσόντα)</w:t>
            </w:r>
            <w:r w:rsidR="00FE433E">
              <w:rPr>
                <w:rFonts w:ascii="Times New Roman" w:hAnsi="Times New Roman" w:cs="Times New Roman"/>
                <w:color w:val="000000"/>
                <w:sz w:val="24"/>
                <w:szCs w:val="24"/>
              </w:rPr>
              <w:t>.</w:t>
            </w:r>
          </w:p>
          <w:p w:rsidR="005233A1" w:rsidRPr="00771157" w:rsidRDefault="00CE129F" w:rsidP="00CE129F">
            <w:pPr>
              <w:spacing w:after="0" w:line="360" w:lineRule="auto"/>
              <w:jc w:val="both"/>
              <w:rPr>
                <w:rFonts w:ascii="Times New Roman" w:eastAsia="Times New Roman" w:hAnsi="Times New Roman" w:cs="Times New Roman"/>
              </w:rPr>
            </w:pPr>
            <w:r w:rsidRPr="00CE129F">
              <w:rPr>
                <w:rFonts w:ascii="Times New Roman" w:eastAsia="Times New Roman" w:hAnsi="Times New Roman" w:cs="Times New Roman"/>
                <w:sz w:val="24"/>
                <w:szCs w:val="24"/>
              </w:rPr>
              <w:t xml:space="preserve">Για την απόδειξη της εμπειρίας αυτής βλ. δικαιολογητικά </w:t>
            </w:r>
            <w:r w:rsidRPr="00CE129F">
              <w:rPr>
                <w:rFonts w:ascii="Times New Roman" w:eastAsia="Times New Roman" w:hAnsi="Times New Roman" w:cs="Times New Roman"/>
                <w:b/>
                <w:bCs/>
                <w:sz w:val="24"/>
                <w:szCs w:val="24"/>
              </w:rPr>
              <w:t xml:space="preserve">περίπτωση </w:t>
            </w:r>
            <w:r w:rsidR="0026327A" w:rsidRPr="00F5230C">
              <w:rPr>
                <w:rFonts w:ascii="Times New Roman" w:eastAsia="Calibri" w:hAnsi="Times New Roman" w:cs="Times New Roman"/>
                <w:b/>
                <w:sz w:val="24"/>
                <w:szCs w:val="24"/>
              </w:rPr>
              <w:t>Α(1)</w:t>
            </w:r>
            <w:r w:rsidRPr="00CE129F">
              <w:rPr>
                <w:rFonts w:ascii="Times New Roman" w:eastAsia="Times New Roman" w:hAnsi="Times New Roman" w:cs="Times New Roman"/>
                <w:b/>
                <w:bCs/>
                <w:sz w:val="24"/>
                <w:szCs w:val="24"/>
              </w:rPr>
              <w:t xml:space="preserve"> ή Ειδικές Περιπτώσεις απόδειξης εμπειρίας</w:t>
            </w:r>
            <w:r w:rsidRPr="00CE129F">
              <w:rPr>
                <w:rFonts w:ascii="Times New Roman" w:eastAsia="Times New Roman" w:hAnsi="Times New Roman" w:cs="Times New Roman"/>
                <w:sz w:val="24"/>
                <w:szCs w:val="24"/>
              </w:rPr>
              <w:t xml:space="preserve"> του Παραρτήματος ανακοινώσεων Συμβάσεων εργασίας Ορισμένου Χρόνου (ΣΟΧ) - ΚΕΦΑΛΑΙΟ </w:t>
            </w:r>
            <w:r w:rsidRPr="00CE129F">
              <w:rPr>
                <w:rFonts w:ascii="Times New Roman" w:eastAsia="Times New Roman" w:hAnsi="Times New Roman" w:cs="Times New Roman"/>
                <w:sz w:val="24"/>
                <w:szCs w:val="24"/>
                <w:lang w:val="en-US"/>
              </w:rPr>
              <w:t>I</w:t>
            </w:r>
            <w:r w:rsidRPr="00CE129F">
              <w:rPr>
                <w:rFonts w:ascii="Times New Roman" w:eastAsia="Times New Roman" w:hAnsi="Times New Roman" w:cs="Times New Roman"/>
                <w:sz w:val="24"/>
                <w:szCs w:val="24"/>
              </w:rPr>
              <w:t>Ι., στοιχείο 16. Πιστοποιητικά απόδειξης εμπειρίας.</w:t>
            </w:r>
          </w:p>
        </w:tc>
      </w:tr>
    </w:tbl>
    <w:p w:rsidR="007B6772" w:rsidRDefault="007B6772" w:rsidP="007B6772">
      <w:pPr>
        <w:tabs>
          <w:tab w:val="left" w:pos="1080"/>
        </w:tabs>
        <w:spacing w:line="360" w:lineRule="auto"/>
        <w:ind w:right="-284"/>
        <w:jc w:val="both"/>
        <w:rPr>
          <w:rFonts w:ascii="Times New Roman" w:hAnsi="Times New Roman" w:cs="Times New Roman"/>
          <w:b/>
          <w:sz w:val="24"/>
          <w:szCs w:val="24"/>
        </w:rPr>
      </w:pPr>
    </w:p>
    <w:p w:rsidR="007B6772" w:rsidRPr="007B6772" w:rsidRDefault="007B6772" w:rsidP="007B6772">
      <w:pPr>
        <w:tabs>
          <w:tab w:val="left" w:pos="1080"/>
        </w:tabs>
        <w:spacing w:line="360" w:lineRule="auto"/>
        <w:ind w:right="-284"/>
        <w:jc w:val="both"/>
        <w:rPr>
          <w:rFonts w:ascii="Times New Roman" w:hAnsi="Times New Roman" w:cs="Times New Roman"/>
          <w:sz w:val="24"/>
          <w:szCs w:val="24"/>
        </w:rPr>
      </w:pPr>
      <w:r w:rsidRPr="007B6772">
        <w:rPr>
          <w:rFonts w:ascii="Times New Roman" w:hAnsi="Times New Roman" w:cs="Times New Roman"/>
          <w:b/>
          <w:sz w:val="24"/>
          <w:szCs w:val="24"/>
        </w:rPr>
        <w:t xml:space="preserve">Οι τρόποι υπολογισμού της εμπειρίας για </w:t>
      </w:r>
      <w:r>
        <w:rPr>
          <w:rFonts w:ascii="Times New Roman" w:hAnsi="Times New Roman" w:cs="Times New Roman"/>
          <w:b/>
          <w:sz w:val="24"/>
          <w:szCs w:val="24"/>
        </w:rPr>
        <w:t>τις</w:t>
      </w:r>
      <w:r w:rsidRPr="007B6772">
        <w:rPr>
          <w:rFonts w:ascii="Times New Roman" w:hAnsi="Times New Roman" w:cs="Times New Roman"/>
          <w:b/>
          <w:sz w:val="24"/>
          <w:szCs w:val="24"/>
        </w:rPr>
        <w:t xml:space="preserve"> ανωτέρω ειδικότ</w:t>
      </w:r>
      <w:r>
        <w:rPr>
          <w:rFonts w:ascii="Times New Roman" w:hAnsi="Times New Roman" w:cs="Times New Roman"/>
          <w:b/>
          <w:sz w:val="24"/>
          <w:szCs w:val="24"/>
        </w:rPr>
        <w:t>ητες</w:t>
      </w:r>
      <w:r w:rsidRPr="007B6772">
        <w:rPr>
          <w:rFonts w:ascii="Times New Roman" w:hAnsi="Times New Roman" w:cs="Times New Roman"/>
          <w:b/>
          <w:sz w:val="24"/>
          <w:szCs w:val="24"/>
        </w:rPr>
        <w:t xml:space="preserve"> περιγράφονται αναλυτικά στο «Παράρτημα ανακοινώσεων Συμβάσεων εργασίας Ορισμένου Χρόνου (ΣΟΧ) με σήμανση έκδοσης «02-12-2019» (βλ. ΚΕΦΑΛΑΙΟ </w:t>
      </w:r>
      <w:r w:rsidRPr="007B6772">
        <w:rPr>
          <w:rFonts w:ascii="Times New Roman" w:hAnsi="Times New Roman" w:cs="Times New Roman"/>
          <w:b/>
          <w:bCs/>
          <w:sz w:val="24"/>
          <w:szCs w:val="24"/>
          <w:lang w:val="en-US"/>
        </w:rPr>
        <w:t>I</w:t>
      </w:r>
      <w:r w:rsidRPr="007B6772">
        <w:rPr>
          <w:rFonts w:ascii="Times New Roman" w:hAnsi="Times New Roman" w:cs="Times New Roman"/>
          <w:b/>
          <w:bCs/>
          <w:sz w:val="24"/>
          <w:szCs w:val="24"/>
        </w:rPr>
        <w:t>.</w:t>
      </w:r>
      <w:r w:rsidRPr="007B6772">
        <w:rPr>
          <w:rFonts w:ascii="Times New Roman" w:hAnsi="Times New Roman" w:cs="Times New Roman"/>
          <w:b/>
          <w:sz w:val="24"/>
          <w:szCs w:val="24"/>
        </w:rPr>
        <w:t xml:space="preserve">, ενότητα Ε., υποενότητα «ΤΡΟΠΟΙ ΥΠΟΛΟΓΙΣΜΟΥ ΕΜΠΕΙΡΙΑΣ»).  </w:t>
      </w:r>
    </w:p>
    <w:p w:rsidR="00983AA8" w:rsidRPr="00983AA8" w:rsidRDefault="00983AA8" w:rsidP="00983AA8">
      <w:pPr>
        <w:tabs>
          <w:tab w:val="left" w:pos="0"/>
          <w:tab w:val="left" w:pos="567"/>
        </w:tabs>
        <w:spacing w:after="0" w:line="240" w:lineRule="auto"/>
        <w:rPr>
          <w:rFonts w:ascii="Times New Roman" w:eastAsia="Times New Roman" w:hAnsi="Times New Roman" w:cs="Times New Roman"/>
          <w:b/>
          <w:sz w:val="24"/>
          <w:szCs w:val="24"/>
          <w:u w:val="single"/>
        </w:rPr>
      </w:pPr>
      <w:r w:rsidRPr="00983AA8">
        <w:rPr>
          <w:rFonts w:ascii="Times New Roman" w:eastAsia="Times New Roman" w:hAnsi="Times New Roman" w:cs="Times New Roman"/>
          <w:b/>
          <w:sz w:val="24"/>
          <w:szCs w:val="24"/>
          <w:u w:val="single"/>
        </w:rPr>
        <w:t>ΑΠΑΡΑΙΤΗΤΑ ΔΙΚΑΙΟΛΟΓΗΤΙΚΑ</w:t>
      </w:r>
    </w:p>
    <w:p w:rsidR="00983AA8" w:rsidRPr="00983AA8" w:rsidRDefault="00983AA8" w:rsidP="00983AA8">
      <w:pPr>
        <w:tabs>
          <w:tab w:val="left" w:pos="0"/>
          <w:tab w:val="left" w:pos="567"/>
        </w:tabs>
        <w:spacing w:after="0" w:line="240" w:lineRule="auto"/>
        <w:rPr>
          <w:rFonts w:ascii="Times New Roman" w:eastAsia="Times New Roman" w:hAnsi="Times New Roman" w:cs="Times New Roman"/>
          <w:b/>
          <w:sz w:val="24"/>
          <w:szCs w:val="24"/>
          <w:u w:val="single"/>
        </w:rPr>
      </w:pPr>
    </w:p>
    <w:p w:rsidR="00983AA8" w:rsidRPr="00983AA8" w:rsidRDefault="00983AA8" w:rsidP="00983AA8">
      <w:pPr>
        <w:tabs>
          <w:tab w:val="left" w:pos="0"/>
        </w:tabs>
        <w:spacing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sz w:val="24"/>
          <w:szCs w:val="24"/>
        </w:rPr>
        <w:t>Οι υποψήφιοι για την απόδειξη των ΑΠΑΙΤΟΥΜΕΝΩΝ ΠΡΟΣΟΝΤΩΝ (βλ. ΠΙΝΑΚΑ Β), των λοιπών ιδιοτήτων τους και της εμπειρίας τους οφείλ</w:t>
      </w:r>
      <w:r w:rsidR="002E623F">
        <w:rPr>
          <w:rFonts w:ascii="Times New Roman" w:eastAsia="Times New Roman" w:hAnsi="Times New Roman" w:cs="Times New Roman"/>
          <w:sz w:val="24"/>
          <w:szCs w:val="24"/>
        </w:rPr>
        <w:t xml:space="preserve">ουν να υποβάλουν ηλεκτρονικά στις </w:t>
      </w:r>
      <w:r w:rsidRPr="00983AA8">
        <w:rPr>
          <w:rFonts w:ascii="Times New Roman" w:eastAsia="Times New Roman" w:hAnsi="Times New Roman" w:cs="Times New Roman"/>
          <w:sz w:val="24"/>
          <w:szCs w:val="24"/>
        </w:rPr>
        <w:t xml:space="preserve"> διε</w:t>
      </w:r>
      <w:r w:rsidR="002E623F">
        <w:rPr>
          <w:rFonts w:ascii="Times New Roman" w:eastAsia="Times New Roman" w:hAnsi="Times New Roman" w:cs="Times New Roman"/>
          <w:sz w:val="24"/>
          <w:szCs w:val="24"/>
        </w:rPr>
        <w:t>υθύνσεις η</w:t>
      </w:r>
      <w:r w:rsidRPr="00983AA8">
        <w:rPr>
          <w:rFonts w:ascii="Times New Roman" w:eastAsia="Times New Roman" w:hAnsi="Times New Roman" w:cs="Times New Roman"/>
          <w:sz w:val="24"/>
          <w:szCs w:val="24"/>
        </w:rPr>
        <w:t>λεκτρονικού ταχυδρομείου</w:t>
      </w:r>
      <w:r w:rsidR="002E623F">
        <w:rPr>
          <w:rFonts w:ascii="Times New Roman" w:eastAsia="Times New Roman" w:hAnsi="Times New Roman" w:cs="Times New Roman"/>
          <w:sz w:val="24"/>
          <w:szCs w:val="24"/>
        </w:rPr>
        <w:t xml:space="preserve"> (</w:t>
      </w:r>
      <w:hyperlink r:id="rId9" w:history="1">
        <w:r w:rsidR="002E623F" w:rsidRPr="001A002A">
          <w:rPr>
            <w:rStyle w:val="-"/>
            <w:rFonts w:ascii="Times New Roman" w:eastAsia="Times New Roman" w:hAnsi="Times New Roman" w:cs="Times New Roman"/>
            <w:sz w:val="24"/>
            <w:szCs w:val="24"/>
            <w:lang w:val="en-US"/>
          </w:rPr>
          <w:t>bvarmazis</w:t>
        </w:r>
        <w:r w:rsidR="002E623F" w:rsidRPr="001A002A">
          <w:rPr>
            <w:rStyle w:val="-"/>
            <w:rFonts w:ascii="Times New Roman" w:eastAsia="Times New Roman" w:hAnsi="Times New Roman" w:cs="Times New Roman"/>
            <w:sz w:val="24"/>
            <w:szCs w:val="24"/>
          </w:rPr>
          <w:t>@</w:t>
        </w:r>
        <w:r w:rsidR="002E623F" w:rsidRPr="001A002A">
          <w:rPr>
            <w:rStyle w:val="-"/>
            <w:rFonts w:ascii="Times New Roman" w:eastAsia="Times New Roman" w:hAnsi="Times New Roman" w:cs="Times New Roman"/>
            <w:sz w:val="24"/>
            <w:szCs w:val="24"/>
            <w:lang w:val="en-US"/>
          </w:rPr>
          <w:t>gmail</w:t>
        </w:r>
        <w:r w:rsidR="002E623F" w:rsidRPr="002E623F">
          <w:rPr>
            <w:rStyle w:val="-"/>
            <w:rFonts w:ascii="Times New Roman" w:eastAsia="Times New Roman" w:hAnsi="Times New Roman" w:cs="Times New Roman"/>
            <w:sz w:val="24"/>
            <w:szCs w:val="24"/>
          </w:rPr>
          <w:t>.</w:t>
        </w:r>
        <w:r w:rsidR="002E623F" w:rsidRPr="001A002A">
          <w:rPr>
            <w:rStyle w:val="-"/>
            <w:rFonts w:ascii="Times New Roman" w:eastAsia="Times New Roman" w:hAnsi="Times New Roman" w:cs="Times New Roman"/>
            <w:sz w:val="24"/>
            <w:szCs w:val="24"/>
            <w:lang w:val="en-US"/>
          </w:rPr>
          <w:t>com</w:t>
        </w:r>
      </w:hyperlink>
      <w:r w:rsidR="002E623F">
        <w:rPr>
          <w:rFonts w:ascii="Times New Roman" w:eastAsia="Times New Roman" w:hAnsi="Times New Roman" w:cs="Times New Roman"/>
          <w:sz w:val="24"/>
          <w:szCs w:val="24"/>
        </w:rPr>
        <w:t xml:space="preserve">και </w:t>
      </w:r>
      <w:hyperlink r:id="rId10" w:history="1">
        <w:r w:rsidR="002E623F" w:rsidRPr="001A002A">
          <w:rPr>
            <w:rStyle w:val="-"/>
            <w:rFonts w:ascii="Times New Roman" w:eastAsia="Times New Roman" w:hAnsi="Times New Roman" w:cs="Times New Roman"/>
            <w:sz w:val="24"/>
            <w:szCs w:val="24"/>
            <w:lang w:val="en-US"/>
          </w:rPr>
          <w:t>deya</w:t>
        </w:r>
        <w:r w:rsidR="002E623F" w:rsidRPr="002E623F">
          <w:rPr>
            <w:rStyle w:val="-"/>
            <w:rFonts w:ascii="Times New Roman" w:eastAsia="Times New Roman" w:hAnsi="Times New Roman" w:cs="Times New Roman"/>
            <w:color w:val="auto"/>
            <w:sz w:val="24"/>
            <w:szCs w:val="24"/>
          </w:rPr>
          <w:t>_</w:t>
        </w:r>
        <w:r w:rsidR="002E623F" w:rsidRPr="001A002A">
          <w:rPr>
            <w:rStyle w:val="-"/>
            <w:rFonts w:ascii="Times New Roman" w:eastAsia="Times New Roman" w:hAnsi="Times New Roman" w:cs="Times New Roman"/>
            <w:sz w:val="24"/>
            <w:szCs w:val="24"/>
            <w:lang w:val="en-US"/>
          </w:rPr>
          <w:t>katerinis</w:t>
        </w:r>
        <w:r w:rsidR="002E623F" w:rsidRPr="001A002A">
          <w:rPr>
            <w:rStyle w:val="-"/>
            <w:rFonts w:ascii="Times New Roman" w:eastAsia="Times New Roman" w:hAnsi="Times New Roman" w:cs="Times New Roman"/>
            <w:sz w:val="24"/>
            <w:szCs w:val="24"/>
          </w:rPr>
          <w:t>@</w:t>
        </w:r>
        <w:r w:rsidR="002E623F" w:rsidRPr="001A002A">
          <w:rPr>
            <w:rStyle w:val="-"/>
            <w:rFonts w:ascii="Times New Roman" w:eastAsia="Times New Roman" w:hAnsi="Times New Roman" w:cs="Times New Roman"/>
            <w:sz w:val="24"/>
            <w:szCs w:val="24"/>
            <w:lang w:val="en-US"/>
          </w:rPr>
          <w:t>yahoo</w:t>
        </w:r>
        <w:r w:rsidR="002E623F" w:rsidRPr="001A002A">
          <w:rPr>
            <w:rStyle w:val="-"/>
            <w:rFonts w:ascii="Times New Roman" w:eastAsia="Times New Roman" w:hAnsi="Times New Roman" w:cs="Times New Roman"/>
            <w:sz w:val="24"/>
            <w:szCs w:val="24"/>
          </w:rPr>
          <w:t>.</w:t>
        </w:r>
        <w:r w:rsidR="002E623F" w:rsidRPr="001A002A">
          <w:rPr>
            <w:rStyle w:val="-"/>
            <w:rFonts w:ascii="Times New Roman" w:eastAsia="Times New Roman" w:hAnsi="Times New Roman" w:cs="Times New Roman"/>
            <w:sz w:val="24"/>
            <w:szCs w:val="24"/>
            <w:lang w:val="en-US"/>
          </w:rPr>
          <w:t>gr</w:t>
        </w:r>
      </w:hyperlink>
      <w:r w:rsidR="002E623F" w:rsidRPr="002E623F">
        <w:rPr>
          <w:rFonts w:ascii="Times New Roman" w:eastAsia="Times New Roman" w:hAnsi="Times New Roman" w:cs="Times New Roman"/>
          <w:sz w:val="24"/>
          <w:szCs w:val="24"/>
        </w:rPr>
        <w:t>)</w:t>
      </w:r>
      <w:r w:rsidRPr="00983AA8">
        <w:rPr>
          <w:rFonts w:ascii="Times New Roman" w:eastAsia="Times New Roman" w:hAnsi="Times New Roman" w:cs="Times New Roman"/>
          <w:sz w:val="24"/>
          <w:szCs w:val="24"/>
        </w:rPr>
        <w:t xml:space="preserve">ή </w:t>
      </w:r>
      <w:r w:rsidR="002E623F">
        <w:rPr>
          <w:rFonts w:ascii="Times New Roman" w:eastAsia="Times New Roman" w:hAnsi="Times New Roman" w:cs="Times New Roman"/>
          <w:sz w:val="24"/>
          <w:szCs w:val="24"/>
        </w:rPr>
        <w:t>τ</w:t>
      </w:r>
      <w:r w:rsidRPr="00983AA8">
        <w:rPr>
          <w:rFonts w:ascii="Times New Roman" w:eastAsia="Times New Roman" w:hAnsi="Times New Roman" w:cs="Times New Roman"/>
          <w:sz w:val="24"/>
          <w:szCs w:val="24"/>
        </w:rPr>
        <w:t xml:space="preserve">αχυδρομικά με συστημένη επιστολή  όλα τα  απαιτούμενα από την παρούσα Ανακοίνωση και το </w:t>
      </w:r>
      <w:r w:rsidRPr="00983AA8">
        <w:rPr>
          <w:rFonts w:ascii="Times New Roman" w:eastAsia="Times New Roman" w:hAnsi="Times New Roman" w:cs="Times New Roman"/>
          <w:b/>
          <w:sz w:val="24"/>
          <w:szCs w:val="24"/>
        </w:rPr>
        <w:t>«Παράρτημα ανακοινώσεων Συμβάσεων εργασίας Ορισμένου Χρόνου (ΣΟΧ)»</w:t>
      </w:r>
      <w:r w:rsidRPr="00983AA8">
        <w:rPr>
          <w:rFonts w:ascii="Times New Roman" w:eastAsia="Times New Roman" w:hAnsi="Times New Roman" w:cs="Times New Roman"/>
          <w:sz w:val="24"/>
          <w:szCs w:val="24"/>
        </w:rPr>
        <w:t xml:space="preserve"> με σήμανση έκδοσης </w:t>
      </w:r>
      <w:r w:rsidRPr="00983AA8">
        <w:rPr>
          <w:rFonts w:ascii="Times New Roman" w:eastAsia="Times New Roman" w:hAnsi="Times New Roman" w:cs="Times New Roman"/>
          <w:b/>
          <w:sz w:val="24"/>
          <w:szCs w:val="24"/>
        </w:rPr>
        <w:t>«02</w:t>
      </w:r>
      <w:r w:rsidRPr="00983AA8">
        <w:rPr>
          <w:rFonts w:ascii="Times New Roman" w:eastAsia="Times New Roman" w:hAnsi="Times New Roman" w:cs="Times New Roman"/>
          <w:b/>
          <w:sz w:val="24"/>
          <w:szCs w:val="24"/>
          <w:u w:val="single"/>
        </w:rPr>
        <w:t>-12-2019</w:t>
      </w:r>
      <w:r w:rsidRPr="00983AA8">
        <w:rPr>
          <w:rFonts w:ascii="Times New Roman" w:eastAsia="Times New Roman" w:hAnsi="Times New Roman" w:cs="Times New Roman"/>
          <w:b/>
          <w:sz w:val="24"/>
          <w:szCs w:val="24"/>
        </w:rPr>
        <w:t>»</w:t>
      </w:r>
      <w:r w:rsidRPr="00983AA8">
        <w:rPr>
          <w:rFonts w:ascii="Times New Roman" w:eastAsia="Times New Roman" w:hAnsi="Times New Roman" w:cs="Times New Roman"/>
          <w:sz w:val="24"/>
          <w:szCs w:val="24"/>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983AA8" w:rsidRPr="00983AA8" w:rsidRDefault="00983AA8" w:rsidP="00983AA8">
      <w:pPr>
        <w:tabs>
          <w:tab w:val="left" w:pos="0"/>
        </w:tabs>
        <w:spacing w:after="0" w:line="360" w:lineRule="auto"/>
        <w:jc w:val="both"/>
        <w:rPr>
          <w:rFonts w:ascii="Times New Roman" w:eastAsia="Times New Roman" w:hAnsi="Times New Roman" w:cs="Times New Roman"/>
          <w:b/>
          <w:sz w:val="24"/>
          <w:szCs w:val="24"/>
        </w:rPr>
      </w:pPr>
      <w:r w:rsidRPr="00983AA8">
        <w:rPr>
          <w:rFonts w:ascii="Times New Roman" w:eastAsia="Times New Roman" w:hAnsi="Times New Roman" w:cs="Times New Roman"/>
          <w:b/>
          <w:sz w:val="24"/>
          <w:szCs w:val="24"/>
        </w:rPr>
        <w:t>ΠΡΟΣΟΧΗ:</w:t>
      </w:r>
    </w:p>
    <w:p w:rsidR="00983AA8" w:rsidRDefault="00983AA8" w:rsidP="00983AA8">
      <w:pPr>
        <w:spacing w:after="0" w:line="360" w:lineRule="auto"/>
        <w:jc w:val="both"/>
        <w:rPr>
          <w:rFonts w:ascii="Times New Roman" w:eastAsia="Times New Roman" w:hAnsi="Times New Roman" w:cs="Times New Roman"/>
          <w:b/>
          <w:sz w:val="24"/>
          <w:szCs w:val="24"/>
        </w:rPr>
      </w:pPr>
      <w:r w:rsidRPr="00983AA8">
        <w:rPr>
          <w:rFonts w:ascii="Times New Roman" w:eastAsia="Times New Roman" w:hAnsi="Times New Roman" w:cs="Times New Roman"/>
          <w:b/>
          <w:sz w:val="24"/>
          <w:szCs w:val="24"/>
        </w:rPr>
        <w:t>Η αίτηση συμμετοχής που θα υποβληθεί με ηλεκτρονικό ταχυδρομείο θα πρέπει απαραιτήτως να εμφανίζεται υπογεγραμμένη, με φυσική υπογραφή. Ανυπόγραφες αιτήσεις δεν γίνονται δεκτές.</w:t>
      </w:r>
    </w:p>
    <w:p w:rsidR="002E623F" w:rsidRPr="00983AA8" w:rsidRDefault="002E623F" w:rsidP="00983AA8">
      <w:pPr>
        <w:spacing w:after="0" w:line="360" w:lineRule="auto"/>
        <w:jc w:val="both"/>
        <w:rPr>
          <w:rFonts w:ascii="Times New Roman" w:eastAsia="Times New Roman" w:hAnsi="Times New Roman" w:cs="Times New Roman"/>
          <w:b/>
          <w:sz w:val="24"/>
          <w:szCs w:val="24"/>
        </w:rPr>
      </w:pPr>
    </w:p>
    <w:p w:rsidR="00983AA8" w:rsidRPr="00983AA8" w:rsidRDefault="00983AA8" w:rsidP="00983AA8">
      <w:pPr>
        <w:tabs>
          <w:tab w:val="left" w:pos="0"/>
        </w:tabs>
        <w:spacing w:after="0" w:line="360" w:lineRule="auto"/>
        <w:jc w:val="both"/>
        <w:rPr>
          <w:rFonts w:ascii="Times New Roman" w:eastAsia="Times New Roman" w:hAnsi="Times New Roman" w:cs="Times New Roman"/>
          <w:color w:val="FF0000"/>
          <w:sz w:val="24"/>
          <w:szCs w:val="24"/>
        </w:rPr>
      </w:pPr>
    </w:p>
    <w:p w:rsidR="00983AA8" w:rsidRPr="00983AA8" w:rsidRDefault="00983AA8" w:rsidP="00983AA8">
      <w:pPr>
        <w:pBdr>
          <w:top w:val="single" w:sz="4" w:space="0"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b/>
          <w:sz w:val="24"/>
          <w:szCs w:val="24"/>
          <w:u w:val="single"/>
        </w:rPr>
      </w:pPr>
      <w:r w:rsidRPr="00983AA8">
        <w:rPr>
          <w:rFonts w:ascii="Times New Roman" w:eastAsia="Calibri" w:hAnsi="Times New Roman" w:cs="Times New Roman"/>
          <w:b/>
          <w:sz w:val="24"/>
          <w:szCs w:val="24"/>
          <w:u w:val="single"/>
        </w:rPr>
        <w:t>ΕΠΙΣΗΜΑΝΣΕΙΣ:</w:t>
      </w:r>
    </w:p>
    <w:p w:rsidR="00983AA8" w:rsidRPr="00983AA8" w:rsidRDefault="00983AA8" w:rsidP="00983AA8">
      <w:pPr>
        <w:pBdr>
          <w:top w:val="single" w:sz="4" w:space="0" w:color="auto"/>
          <w:left w:val="single" w:sz="4" w:space="4" w:color="auto"/>
          <w:bottom w:val="single" w:sz="4" w:space="1" w:color="auto"/>
          <w:right w:val="single" w:sz="4" w:space="4" w:color="auto"/>
        </w:pBdr>
        <w:tabs>
          <w:tab w:val="left" w:pos="360"/>
        </w:tabs>
        <w:spacing w:after="0" w:line="360" w:lineRule="auto"/>
        <w:jc w:val="both"/>
        <w:rPr>
          <w:rFonts w:ascii="Times New Roman" w:eastAsia="Calibri" w:hAnsi="Times New Roman" w:cs="Times New Roman"/>
          <w:sz w:val="24"/>
          <w:szCs w:val="24"/>
        </w:rPr>
      </w:pPr>
      <w:r w:rsidRPr="00983AA8">
        <w:rPr>
          <w:rFonts w:ascii="Times New Roman" w:eastAsia="Calibri" w:hAnsi="Times New Roman" w:cs="Times New Roman"/>
          <w:sz w:val="24"/>
          <w:szCs w:val="24"/>
        </w:rPr>
        <w:t>1.</w:t>
      </w:r>
      <w:r w:rsidRPr="00983AA8">
        <w:rPr>
          <w:rFonts w:ascii="Times New Roman" w:eastAsia="Calibri" w:hAnsi="Times New Roman" w:cs="Times New Roman"/>
          <w:sz w:val="24"/>
          <w:szCs w:val="24"/>
        </w:rPr>
        <w:tab/>
        <w:t xml:space="preserve">«Τίτλοι, πιστοποιητικά και βεβαιώσεις της αλλοδαπής», που απαιτούνται από την Ανακοίνωση, πρέπει απαραιτήτως </w:t>
      </w:r>
      <w:r w:rsidRPr="00983AA8">
        <w:rPr>
          <w:rFonts w:ascii="Times New Roman" w:eastAsia="Calibri" w:hAnsi="Times New Roman" w:cs="Times New Roman"/>
          <w:b/>
          <w:sz w:val="24"/>
          <w:szCs w:val="24"/>
        </w:rPr>
        <w:t>να συνοδεύονται</w:t>
      </w:r>
      <w:r w:rsidRPr="00983AA8">
        <w:rPr>
          <w:rFonts w:ascii="Times New Roman" w:eastAsia="Calibri" w:hAnsi="Times New Roman" w:cs="Times New Roman"/>
          <w:sz w:val="24"/>
          <w:szCs w:val="24"/>
        </w:rPr>
        <w:t xml:space="preserve"> από </w:t>
      </w:r>
      <w:r w:rsidRPr="00983AA8">
        <w:rPr>
          <w:rFonts w:ascii="Times New Roman" w:eastAsia="Calibri" w:hAnsi="Times New Roman" w:cs="Times New Roman"/>
          <w:b/>
          <w:sz w:val="24"/>
          <w:szCs w:val="24"/>
        </w:rPr>
        <w:t>επίσημη μετάφρασή τους</w:t>
      </w:r>
      <w:r w:rsidRPr="00983AA8">
        <w:rPr>
          <w:rFonts w:ascii="Times New Roman" w:eastAsia="Calibri" w:hAnsi="Times New Roman" w:cs="Times New Roman"/>
          <w:sz w:val="24"/>
          <w:szCs w:val="24"/>
        </w:rPr>
        <w:t xml:space="preserve"> στην ελληνική γλώσσα και να έχουν επικυρωθεί, </w:t>
      </w:r>
      <w:r w:rsidRPr="00983AA8">
        <w:rPr>
          <w:rFonts w:ascii="Times New Roman" w:eastAsia="Calibri" w:hAnsi="Times New Roman" w:cs="Times New Roman"/>
          <w:b/>
          <w:sz w:val="24"/>
          <w:szCs w:val="24"/>
          <w:u w:val="single"/>
        </w:rPr>
        <w:t>σύμφωνα με τα οριζόμενα στο «Παράρτημα Ανακοινώσεων Συμβάσεων Εργασίας Ορισμένου Χρόνου (ΣΟΧ)</w:t>
      </w:r>
      <w:r w:rsidRPr="00983AA8">
        <w:rPr>
          <w:rFonts w:ascii="Times New Roman" w:eastAsia="Calibri" w:hAnsi="Times New Roman" w:cs="Times New Roman"/>
          <w:b/>
          <w:sz w:val="24"/>
          <w:szCs w:val="24"/>
        </w:rPr>
        <w:t xml:space="preserve">» </w:t>
      </w:r>
      <w:r w:rsidRPr="00983AA8">
        <w:rPr>
          <w:rFonts w:ascii="Times New Roman" w:eastAsia="Calibri" w:hAnsi="Times New Roman" w:cs="Times New Roman"/>
          <w:sz w:val="24"/>
          <w:szCs w:val="24"/>
        </w:rPr>
        <w:t>με σήμανση έκδοσης «</w:t>
      </w:r>
      <w:r w:rsidRPr="00983AA8">
        <w:rPr>
          <w:rFonts w:ascii="Times New Roman" w:eastAsia="Calibri" w:hAnsi="Times New Roman" w:cs="Times New Roman"/>
          <w:b/>
          <w:sz w:val="24"/>
          <w:szCs w:val="24"/>
        </w:rPr>
        <w:t>02.12.2019</w:t>
      </w:r>
      <w:r w:rsidRPr="00983AA8">
        <w:rPr>
          <w:rFonts w:ascii="Times New Roman" w:eastAsia="Calibri" w:hAnsi="Times New Roman" w:cs="Times New Roman"/>
          <w:sz w:val="24"/>
          <w:szCs w:val="24"/>
        </w:rPr>
        <w:t>» και ειδικότερα στην τελευταία ενότητα του Κεφαλαίου ΙΙ με τίτλο «</w:t>
      </w:r>
      <w:r w:rsidRPr="00983AA8">
        <w:rPr>
          <w:rFonts w:ascii="Times New Roman" w:eastAsia="Calibri" w:hAnsi="Times New Roman" w:cs="Times New Roman"/>
          <w:b/>
          <w:sz w:val="24"/>
          <w:szCs w:val="24"/>
        </w:rPr>
        <w:t>ΠΡΟΣΚΟΜΙΣΗ ΤΙΤΛΩΝ, ΠΙΣΤΟΠΟΙΗΤΙΚΩΝ ΚΑΙ ΒΕΒΑΙΩΣΕΩΝ</w:t>
      </w:r>
      <w:r w:rsidRPr="00983AA8">
        <w:rPr>
          <w:rFonts w:ascii="Times New Roman" w:eastAsia="Calibri" w:hAnsi="Times New Roman" w:cs="Times New Roman"/>
          <w:sz w:val="24"/>
          <w:szCs w:val="24"/>
        </w:rPr>
        <w:t>».</w:t>
      </w:r>
    </w:p>
    <w:p w:rsidR="00983AA8" w:rsidRPr="00983AA8" w:rsidRDefault="00983AA8" w:rsidP="00983AA8">
      <w:pPr>
        <w:pBdr>
          <w:top w:val="single" w:sz="4" w:space="0" w:color="auto"/>
          <w:left w:val="single" w:sz="4" w:space="4" w:color="auto"/>
          <w:bottom w:val="single" w:sz="4" w:space="1" w:color="auto"/>
          <w:right w:val="single" w:sz="4" w:space="4" w:color="auto"/>
        </w:pBdr>
        <w:tabs>
          <w:tab w:val="left" w:pos="360"/>
        </w:tabs>
        <w:spacing w:after="0" w:line="360" w:lineRule="auto"/>
        <w:jc w:val="both"/>
        <w:rPr>
          <w:rFonts w:ascii="Times New Roman" w:eastAsia="Calibri" w:hAnsi="Times New Roman" w:cs="Times New Roman"/>
          <w:sz w:val="24"/>
          <w:szCs w:val="24"/>
        </w:rPr>
      </w:pPr>
      <w:r w:rsidRPr="00983AA8">
        <w:rPr>
          <w:rFonts w:ascii="Times New Roman" w:eastAsia="Calibri" w:hAnsi="Times New Roman" w:cs="Times New Roman"/>
          <w:sz w:val="24"/>
          <w:szCs w:val="24"/>
        </w:rPr>
        <w:t>2.</w:t>
      </w:r>
      <w:r w:rsidRPr="00983AA8">
        <w:rPr>
          <w:rFonts w:ascii="Times New Roman" w:eastAsia="Calibri" w:hAnsi="Times New Roman" w:cs="Times New Roman"/>
          <w:sz w:val="24"/>
          <w:szCs w:val="24"/>
        </w:rPr>
        <w:tab/>
        <w:t xml:space="preserve">Τα πιστοποιητικά της Ανώτατης Συνομοσπονδίας Πολυτέκνων Ελλάδας (Α.Σ.Π.Ε.), για </w:t>
      </w:r>
      <w:r w:rsidRPr="00983AA8">
        <w:rPr>
          <w:rFonts w:ascii="Times New Roman" w:eastAsia="Calibri" w:hAnsi="Times New Roman" w:cs="Times New Roman"/>
          <w:sz w:val="24"/>
          <w:szCs w:val="24"/>
          <w:u w:val="single"/>
        </w:rPr>
        <w:t>όσους υποψηφίους επικαλούνται Πολυτεκνική ιδιότητα</w:t>
      </w:r>
      <w:r w:rsidRPr="00983AA8">
        <w:rPr>
          <w:rFonts w:ascii="Times New Roman" w:eastAsia="Calibri" w:hAnsi="Times New Roman" w:cs="Times New Roman"/>
          <w:b/>
          <w:sz w:val="24"/>
          <w:szCs w:val="24"/>
        </w:rPr>
        <w:t>υποβάλλονται υποχρεωτικά είτε</w:t>
      </w:r>
      <w:r w:rsidRPr="00983AA8">
        <w:rPr>
          <w:rFonts w:ascii="Times New Roman" w:eastAsia="Calibri" w:hAnsi="Times New Roman" w:cs="Times New Roman"/>
          <w:sz w:val="24"/>
          <w:szCs w:val="24"/>
        </w:rPr>
        <w:t xml:space="preserve"> σε ευκρινή φωτοαντίγραφα από αντίγραφα, τα οποία </w:t>
      </w:r>
      <w:r w:rsidRPr="00983AA8">
        <w:rPr>
          <w:rFonts w:ascii="Times New Roman" w:eastAsia="Calibri" w:hAnsi="Times New Roman" w:cs="Times New Roman"/>
          <w:b/>
          <w:sz w:val="24"/>
          <w:szCs w:val="24"/>
        </w:rPr>
        <w:t>έχουν επικυρωθεί από δικηγόρο</w:t>
      </w:r>
      <w:r w:rsidRPr="00983AA8">
        <w:rPr>
          <w:rFonts w:ascii="Times New Roman" w:eastAsia="Calibri" w:hAnsi="Times New Roman" w:cs="Times New Roman"/>
          <w:sz w:val="24"/>
          <w:szCs w:val="24"/>
        </w:rPr>
        <w:t xml:space="preserve">, </w:t>
      </w:r>
      <w:r w:rsidRPr="00983AA8">
        <w:rPr>
          <w:rFonts w:ascii="Times New Roman" w:eastAsia="Calibri" w:hAnsi="Times New Roman" w:cs="Times New Roman"/>
          <w:b/>
          <w:sz w:val="24"/>
          <w:szCs w:val="24"/>
        </w:rPr>
        <w:t xml:space="preserve">είτε </w:t>
      </w:r>
      <w:r w:rsidRPr="00983AA8">
        <w:rPr>
          <w:rFonts w:ascii="Times New Roman" w:eastAsia="Calibri" w:hAnsi="Times New Roman" w:cs="Times New Roman"/>
          <w:sz w:val="24"/>
          <w:szCs w:val="24"/>
        </w:rPr>
        <w:t>σε πρωτότυπα.</w:t>
      </w:r>
    </w:p>
    <w:p w:rsidR="00983AA8" w:rsidRPr="00983AA8" w:rsidRDefault="00983AA8" w:rsidP="00983AA8">
      <w:pPr>
        <w:pBdr>
          <w:top w:val="single" w:sz="4" w:space="0" w:color="auto"/>
          <w:left w:val="single" w:sz="4" w:space="4" w:color="auto"/>
          <w:bottom w:val="single" w:sz="4" w:space="1" w:color="auto"/>
          <w:right w:val="single" w:sz="4" w:space="4" w:color="auto"/>
        </w:pBdr>
        <w:tabs>
          <w:tab w:val="left" w:pos="360"/>
        </w:tabs>
        <w:spacing w:after="0" w:line="360" w:lineRule="auto"/>
        <w:jc w:val="both"/>
        <w:rPr>
          <w:rFonts w:ascii="Times New Roman" w:eastAsia="Calibri" w:hAnsi="Times New Roman" w:cs="Times New Roman"/>
          <w:sz w:val="24"/>
          <w:szCs w:val="24"/>
        </w:rPr>
      </w:pPr>
      <w:r w:rsidRPr="00983AA8">
        <w:rPr>
          <w:rFonts w:ascii="Times New Roman" w:eastAsia="Calibri" w:hAnsi="Times New Roman" w:cs="Times New Roman"/>
          <w:sz w:val="24"/>
          <w:szCs w:val="24"/>
        </w:rPr>
        <w:t>3.</w:t>
      </w:r>
      <w:r w:rsidRPr="00983AA8">
        <w:rPr>
          <w:rFonts w:ascii="Times New Roman" w:eastAsia="Calibri" w:hAnsi="Times New Roman" w:cs="Times New Roman"/>
          <w:sz w:val="24"/>
          <w:szCs w:val="24"/>
        </w:rPr>
        <w:tab/>
        <w:t xml:space="preserve">Ο υποψήφιος προς απόδειξη των ιδιοτήτων της πολυτεκνικής, της τριτεκνικής και μονογονεϊκής οικογένειας συμπληρώνει με την ένδειξη </w:t>
      </w:r>
      <w:r w:rsidRPr="00983AA8">
        <w:rPr>
          <w:rFonts w:ascii="Times New Roman" w:eastAsia="Calibri" w:hAnsi="Times New Roman" w:cs="Times New Roman"/>
          <w:b/>
          <w:sz w:val="24"/>
          <w:szCs w:val="24"/>
        </w:rPr>
        <w:sym w:font="Wingdings" w:char="F078"/>
      </w:r>
      <w:r w:rsidRPr="00983AA8">
        <w:rPr>
          <w:rFonts w:ascii="Times New Roman" w:eastAsia="Calibri" w:hAnsi="Times New Roman" w:cs="Times New Roman"/>
          <w:sz w:val="24"/>
          <w:szCs w:val="24"/>
        </w:rPr>
        <w:t xml:space="preserve">το σχετικό τετραγωνίδιο στην αίτηση </w:t>
      </w:r>
      <w:r w:rsidRPr="00983AA8">
        <w:rPr>
          <w:rFonts w:ascii="Times New Roman" w:eastAsia="Calibri" w:hAnsi="Times New Roman" w:cs="Times New Roman"/>
          <w:b/>
          <w:sz w:val="24"/>
          <w:szCs w:val="24"/>
        </w:rPr>
        <w:t>ΕΝΤΥΠΟ ΑΣΕΠ ΣΟΧ.6</w:t>
      </w:r>
      <w:r w:rsidRPr="00983AA8">
        <w:rPr>
          <w:rFonts w:ascii="Times New Roman" w:eastAsia="Calibri" w:hAnsi="Times New Roman" w:cs="Times New Roman"/>
          <w:sz w:val="24"/>
          <w:szCs w:val="24"/>
        </w:rPr>
        <w:t xml:space="preserve"> ή υποβάλλει υπεύθυνη δήλωση κατά το άρθρο 8 του ν. 1599/1986, προκειμένου να δηλώσει ότι κατά το τρέχον ημερολογιακό έτος </w:t>
      </w:r>
      <w:r w:rsidRPr="00983AA8">
        <w:rPr>
          <w:rFonts w:ascii="Times New Roman" w:eastAsia="Calibri" w:hAnsi="Times New Roman" w:cs="Times New Roman"/>
          <w:b/>
          <w:sz w:val="24"/>
          <w:szCs w:val="24"/>
        </w:rPr>
        <w:t>δεν έχει προσληφθεί</w:t>
      </w:r>
      <w:r w:rsidRPr="00983AA8">
        <w:rPr>
          <w:rFonts w:ascii="Times New Roman" w:eastAsia="Calibri" w:hAnsi="Times New Roman" w:cs="Times New Roman"/>
          <w:sz w:val="24"/>
          <w:szCs w:val="24"/>
        </w:rPr>
        <w:t xml:space="preserve"> στον ίδιο φορέα άλλο μέλος της ίδιας οικογένειας κάνοντας χρήση των ως άνω ιδιοτήτων.</w:t>
      </w:r>
    </w:p>
    <w:p w:rsidR="00983AA8" w:rsidRDefault="00983AA8" w:rsidP="00983AA8">
      <w:pPr>
        <w:pBdr>
          <w:top w:val="single" w:sz="4" w:space="0" w:color="auto"/>
          <w:left w:val="single" w:sz="4" w:space="4" w:color="auto"/>
          <w:bottom w:val="single" w:sz="4" w:space="1" w:color="auto"/>
          <w:right w:val="single" w:sz="4" w:space="4" w:color="auto"/>
        </w:pBdr>
        <w:tabs>
          <w:tab w:val="left" w:pos="360"/>
        </w:tabs>
        <w:spacing w:after="0" w:line="360" w:lineRule="auto"/>
        <w:jc w:val="both"/>
        <w:rPr>
          <w:rFonts w:ascii="Times New Roman" w:eastAsia="Calibri" w:hAnsi="Times New Roman" w:cs="Times New Roman"/>
          <w:sz w:val="24"/>
          <w:szCs w:val="24"/>
        </w:rPr>
      </w:pPr>
      <w:r w:rsidRPr="00983AA8">
        <w:rPr>
          <w:rFonts w:ascii="Times New Roman" w:eastAsia="Calibri" w:hAnsi="Times New Roman" w:cs="Times New Roman"/>
          <w:sz w:val="24"/>
          <w:szCs w:val="24"/>
        </w:rPr>
        <w:t>4.</w:t>
      </w:r>
      <w:r w:rsidRPr="00983AA8">
        <w:rPr>
          <w:rFonts w:ascii="Times New Roman" w:eastAsia="Calibri" w:hAnsi="Times New Roman" w:cs="Times New Roman"/>
          <w:sz w:val="24"/>
          <w:szCs w:val="24"/>
        </w:rPr>
        <w:tab/>
      </w:r>
      <w:r w:rsidRPr="00983AA8">
        <w:rPr>
          <w:rFonts w:ascii="Times New Roman" w:eastAsia="Calibri" w:hAnsi="Times New Roman" w:cs="Times New Roman"/>
          <w:b/>
          <w:sz w:val="24"/>
          <w:szCs w:val="24"/>
          <w:u w:val="single"/>
        </w:rPr>
        <w:t>Για την απόδειξη της αναπηρίας</w:t>
      </w:r>
      <w:r w:rsidRPr="00983AA8">
        <w:rPr>
          <w:rFonts w:ascii="Times New Roman" w:eastAsia="Calibri" w:hAnsi="Times New Roman" w:cs="Times New Roman"/>
          <w:sz w:val="24"/>
          <w:szCs w:val="24"/>
        </w:rPr>
        <w:t xml:space="preserve"> του ιδίου ή συγγενικού προσώπου θα πρέπει να προσκομίζονται τα δικαιολογητικά που προβλέπονται στα σημεία </w:t>
      </w:r>
      <w:r w:rsidRPr="00983AA8">
        <w:rPr>
          <w:rFonts w:ascii="Times New Roman" w:eastAsia="Calibri" w:hAnsi="Times New Roman" w:cs="Times New Roman"/>
          <w:b/>
          <w:sz w:val="24"/>
          <w:szCs w:val="24"/>
        </w:rPr>
        <w:t>17 και 18 του Κεφαλαίου ΙΙ</w:t>
      </w:r>
      <w:r w:rsidRPr="00983AA8">
        <w:rPr>
          <w:rFonts w:ascii="Times New Roman" w:eastAsia="Calibri" w:hAnsi="Times New Roman" w:cs="Times New Roman"/>
          <w:sz w:val="24"/>
          <w:szCs w:val="24"/>
        </w:rPr>
        <w:t xml:space="preserve"> του ανωτέρου Παραρτήματος.</w:t>
      </w:r>
    </w:p>
    <w:p w:rsidR="00F47328" w:rsidRPr="00983AA8" w:rsidRDefault="00F47328" w:rsidP="00983AA8">
      <w:pPr>
        <w:pBdr>
          <w:top w:val="single" w:sz="4" w:space="0" w:color="auto"/>
          <w:left w:val="single" w:sz="4" w:space="4" w:color="auto"/>
          <w:bottom w:val="single" w:sz="4" w:space="1" w:color="auto"/>
          <w:right w:val="single" w:sz="4" w:space="4" w:color="auto"/>
        </w:pBdr>
        <w:tabs>
          <w:tab w:val="left" w:pos="36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Οι άδειες άσκησης επαγγέλματος ή άλλες επαγγελματικέ άδειες ή βεβαιώσεις ή πιστοποιητικά πρέπει να είναι σε ισχύ τόσο κατά το χρόνο υποβολής της αίτησης συμμετοχής και της λήξης της προθεσμίας υποβολής αυτής, όσο και κατά το χρόνο πρόσληψης.</w:t>
      </w:r>
    </w:p>
    <w:p w:rsidR="00983AA8" w:rsidRPr="00983AA8" w:rsidRDefault="00983AA8" w:rsidP="00983AA8">
      <w:pPr>
        <w:pBdr>
          <w:top w:val="single" w:sz="4" w:space="0" w:color="auto"/>
          <w:left w:val="single" w:sz="4" w:space="4" w:color="auto"/>
          <w:bottom w:val="single" w:sz="4" w:space="1" w:color="auto"/>
          <w:right w:val="single" w:sz="4" w:space="4" w:color="auto"/>
        </w:pBdr>
        <w:tabs>
          <w:tab w:val="left" w:pos="360"/>
        </w:tabs>
        <w:spacing w:after="0" w:line="360" w:lineRule="auto"/>
        <w:jc w:val="both"/>
        <w:rPr>
          <w:rFonts w:ascii="Times New Roman" w:eastAsia="Calibri" w:hAnsi="Times New Roman" w:cs="Times New Roman"/>
          <w:sz w:val="24"/>
          <w:szCs w:val="24"/>
        </w:rPr>
      </w:pPr>
      <w:r w:rsidRPr="00983AA8">
        <w:rPr>
          <w:rFonts w:ascii="Times New Roman" w:eastAsia="Calibri" w:hAnsi="Times New Roman" w:cs="Times New Roman"/>
          <w:b/>
          <w:sz w:val="24"/>
          <w:szCs w:val="24"/>
          <w:u w:val="single"/>
        </w:rPr>
        <w:t>ΠΡΟΣΟΧΗ:</w:t>
      </w:r>
      <w:r w:rsidRPr="00983AA8">
        <w:rPr>
          <w:rFonts w:ascii="Times New Roman" w:eastAsia="Calibri" w:hAnsi="Times New Roman" w:cs="Times New Roman"/>
          <w:sz w:val="24"/>
          <w:szCs w:val="24"/>
        </w:rPr>
        <w:t xml:space="preserve"> Όταν το άτομο με αναπηρία από το οποίο ο υποψήφιος αντλεί προστασία είναι </w:t>
      </w:r>
      <w:r w:rsidRPr="00983AA8">
        <w:rPr>
          <w:rFonts w:ascii="Times New Roman" w:eastAsia="Calibri" w:hAnsi="Times New Roman" w:cs="Times New Roman"/>
          <w:b/>
          <w:sz w:val="24"/>
          <w:szCs w:val="24"/>
        </w:rPr>
        <w:t>έγγαμο</w:t>
      </w:r>
      <w:r w:rsidRPr="00983AA8">
        <w:rPr>
          <w:rFonts w:ascii="Times New Roman" w:eastAsia="Calibri" w:hAnsi="Times New Roman" w:cs="Times New Roman"/>
          <w:sz w:val="24"/>
          <w:szCs w:val="24"/>
        </w:rPr>
        <w:t xml:space="preserve"> προσκομίζεται πιστοποιητικό οικογενειακής κατάστασης </w:t>
      </w:r>
      <w:r w:rsidRPr="00983AA8">
        <w:rPr>
          <w:rFonts w:ascii="Times New Roman" w:eastAsia="Calibri" w:hAnsi="Times New Roman" w:cs="Times New Roman"/>
          <w:b/>
          <w:sz w:val="24"/>
          <w:szCs w:val="24"/>
        </w:rPr>
        <w:t>της δικής του οικογένειας</w:t>
      </w:r>
      <w:r w:rsidRPr="00983AA8">
        <w:rPr>
          <w:rFonts w:ascii="Times New Roman" w:eastAsia="Calibri" w:hAnsi="Times New Roman" w:cs="Times New Roman"/>
          <w:sz w:val="24"/>
          <w:szCs w:val="24"/>
        </w:rPr>
        <w:t xml:space="preserve"> και πιστοποιητικό οικογενειακής κατάστασης </w:t>
      </w:r>
      <w:r w:rsidRPr="00983AA8">
        <w:rPr>
          <w:rFonts w:ascii="Times New Roman" w:eastAsia="Calibri" w:hAnsi="Times New Roman" w:cs="Times New Roman"/>
          <w:b/>
          <w:sz w:val="24"/>
          <w:szCs w:val="24"/>
        </w:rPr>
        <w:t>της πατρικής του οικογένειας,</w:t>
      </w:r>
      <w:r w:rsidRPr="00983AA8">
        <w:rPr>
          <w:rFonts w:ascii="Times New Roman" w:eastAsia="Calibri" w:hAnsi="Times New Roman" w:cs="Times New Roman"/>
          <w:sz w:val="24"/>
          <w:szCs w:val="24"/>
        </w:rPr>
        <w:t xml:space="preserve"> από τα οποία θα προκύπτει ο αριθμός των μελών των εν λόγω οικογενειών.</w:t>
      </w:r>
    </w:p>
    <w:p w:rsidR="00983AA8" w:rsidRPr="00983AA8" w:rsidRDefault="00983AA8" w:rsidP="00983AA8">
      <w:pPr>
        <w:tabs>
          <w:tab w:val="left" w:pos="0"/>
        </w:tabs>
        <w:spacing w:after="0" w:line="360" w:lineRule="auto"/>
        <w:jc w:val="both"/>
        <w:rPr>
          <w:rFonts w:ascii="Times New Roman" w:eastAsia="Times New Roman" w:hAnsi="Times New Roman" w:cs="Times New Roman"/>
          <w:sz w:val="24"/>
          <w:szCs w:val="24"/>
        </w:rPr>
      </w:pPr>
    </w:p>
    <w:p w:rsidR="00983AA8" w:rsidRPr="00983AA8" w:rsidRDefault="00983AA8" w:rsidP="00983AA8">
      <w:pPr>
        <w:pBdr>
          <w:top w:val="single" w:sz="4" w:space="1" w:color="auto"/>
          <w:left w:val="single" w:sz="4" w:space="4" w:color="auto"/>
          <w:bottom w:val="single" w:sz="4" w:space="1" w:color="auto"/>
          <w:right w:val="single" w:sz="4" w:space="4" w:color="auto"/>
        </w:pBdr>
        <w:spacing w:before="120" w:after="0" w:line="360" w:lineRule="auto"/>
        <w:jc w:val="both"/>
        <w:rPr>
          <w:rFonts w:ascii="Times New Roman" w:eastAsia="Times New Roman" w:hAnsi="Times New Roman" w:cs="Times New Roman"/>
          <w:b/>
          <w:sz w:val="24"/>
          <w:szCs w:val="24"/>
        </w:rPr>
      </w:pPr>
      <w:r w:rsidRPr="00983AA8">
        <w:rPr>
          <w:rFonts w:ascii="Times New Roman" w:eastAsia="Times New Roman" w:hAnsi="Times New Roman" w:cs="Times New Roman"/>
          <w:b/>
          <w:sz w:val="24"/>
          <w:szCs w:val="24"/>
        </w:rPr>
        <w:t>Κατά τα λοιπά ισχύουν τα οριζόμενα στο «Παράρτημα ανακοινώσεων Συμβάσεων εργασίας Ορισμένου Χρόνου (ΣΟΧ)» με σήμανση έκδοσης «02-12-2019».</w:t>
      </w:r>
    </w:p>
    <w:p w:rsidR="00983AA8" w:rsidRPr="00983AA8" w:rsidRDefault="00983AA8" w:rsidP="00983AA8">
      <w:pPr>
        <w:tabs>
          <w:tab w:val="left" w:pos="0"/>
        </w:tabs>
        <w:spacing w:after="0" w:line="360" w:lineRule="auto"/>
        <w:jc w:val="both"/>
        <w:rPr>
          <w:rFonts w:ascii="Times New Roman" w:eastAsia="Times New Roman" w:hAnsi="Times New Roman" w:cs="Times New Roman"/>
          <w:color w:val="FF0000"/>
          <w:sz w:val="24"/>
          <w:szCs w:val="24"/>
        </w:rPr>
      </w:pPr>
    </w:p>
    <w:p w:rsidR="00983AA8" w:rsidRPr="00983AA8" w:rsidRDefault="00983AA8" w:rsidP="00983AA8">
      <w:pPr>
        <w:keepNext/>
        <w:tabs>
          <w:tab w:val="left" w:pos="567"/>
        </w:tabs>
        <w:spacing w:after="0" w:line="360" w:lineRule="auto"/>
        <w:rPr>
          <w:rFonts w:ascii="Times New Roman" w:eastAsia="Times New Roman" w:hAnsi="Times New Roman" w:cs="Times New Roman"/>
          <w:b/>
          <w:sz w:val="24"/>
          <w:szCs w:val="24"/>
          <w:u w:val="single"/>
        </w:rPr>
      </w:pPr>
    </w:p>
    <w:p w:rsidR="00983AA8" w:rsidRPr="00983AA8" w:rsidRDefault="00983AA8" w:rsidP="00983AA8">
      <w:pPr>
        <w:keepNext/>
        <w:tabs>
          <w:tab w:val="left" w:pos="567"/>
        </w:tabs>
        <w:spacing w:after="0" w:line="360" w:lineRule="auto"/>
        <w:rPr>
          <w:rFonts w:ascii="Times New Roman" w:eastAsia="Times New Roman" w:hAnsi="Times New Roman" w:cs="Times New Roman"/>
          <w:b/>
          <w:sz w:val="24"/>
          <w:szCs w:val="24"/>
          <w:u w:val="single"/>
        </w:rPr>
      </w:pPr>
      <w:r w:rsidRPr="00983AA8">
        <w:rPr>
          <w:rFonts w:ascii="Times New Roman" w:eastAsia="Times New Roman" w:hAnsi="Times New Roman" w:cs="Times New Roman"/>
          <w:b/>
          <w:sz w:val="24"/>
          <w:szCs w:val="24"/>
          <w:u w:val="single"/>
        </w:rPr>
        <w:t xml:space="preserve">ΚΕΦΑΛΑΙΟ ΠΡΩΤΟ: Δημοσίευση της Ανακοίνωσης </w:t>
      </w:r>
    </w:p>
    <w:p w:rsidR="00983AA8" w:rsidRPr="00983AA8" w:rsidRDefault="00983AA8" w:rsidP="00983AA8">
      <w:pPr>
        <w:tabs>
          <w:tab w:val="left" w:pos="567"/>
        </w:tabs>
        <w:spacing w:before="120"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b/>
          <w:sz w:val="24"/>
          <w:szCs w:val="24"/>
        </w:rPr>
        <w:t>Περίληψη</w:t>
      </w:r>
      <w:r w:rsidRPr="00983AA8">
        <w:rPr>
          <w:rFonts w:ascii="Times New Roman" w:eastAsia="Times New Roman" w:hAnsi="Times New Roman" w:cs="Times New Roman"/>
          <w:sz w:val="24"/>
          <w:szCs w:val="24"/>
        </w:rPr>
        <w:t xml:space="preserve"> της παρούσας Ανακοίνωσης, η οποία πρέπει να περιέχει υποχρεωτικά τα όρια ηλικίας και όλα τα στοιχεία της παρ. 8 του άρθρου 21 του Ν. 2190/1994 (όπως ισχύει), να δημοσιευθεί σε δύο (2) ημερήσιες ή εβδομαδιαίες τοπικές εφημερίδες του νομού Π</w:t>
      </w:r>
      <w:r>
        <w:rPr>
          <w:rFonts w:ascii="Times New Roman" w:eastAsia="Times New Roman" w:hAnsi="Times New Roman" w:cs="Times New Roman"/>
          <w:sz w:val="24"/>
          <w:szCs w:val="24"/>
        </w:rPr>
        <w:t>ιερίας</w:t>
      </w:r>
      <w:r w:rsidRPr="00983AA8">
        <w:rPr>
          <w:rFonts w:ascii="Times New Roman" w:eastAsia="Times New Roman" w:hAnsi="Times New Roman" w:cs="Times New Roman"/>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983AA8" w:rsidRPr="00983AA8" w:rsidRDefault="00983AA8" w:rsidP="00983AA8">
      <w:pPr>
        <w:spacing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b/>
          <w:bCs/>
          <w:sz w:val="24"/>
          <w:szCs w:val="24"/>
        </w:rPr>
        <w:t xml:space="preserve">Ανάρτηση </w:t>
      </w:r>
      <w:r w:rsidRPr="00983AA8">
        <w:rPr>
          <w:rFonts w:ascii="Times New Roman" w:eastAsia="Times New Roman" w:hAnsi="Times New Roman" w:cs="Times New Roman"/>
          <w:sz w:val="24"/>
          <w:szCs w:val="24"/>
        </w:rPr>
        <w:t>ολόκληρης της Ανακοίνωσης [</w:t>
      </w:r>
      <w:r w:rsidRPr="00983AA8">
        <w:rPr>
          <w:rFonts w:ascii="Times New Roman" w:eastAsia="Times New Roman" w:hAnsi="Times New Roman" w:cs="Times New Roman"/>
          <w:bCs/>
          <w:sz w:val="24"/>
          <w:szCs w:val="24"/>
        </w:rPr>
        <w:t>μαζί</w:t>
      </w:r>
      <w:r w:rsidRPr="00983AA8">
        <w:rPr>
          <w:rFonts w:ascii="Times New Roman" w:eastAsia="Times New Roman" w:hAnsi="Times New Roman" w:cs="Times New Roman"/>
          <w:sz w:val="24"/>
          <w:szCs w:val="24"/>
        </w:rPr>
        <w:t xml:space="preserve"> με το «Παράρτημα ανακοινώσεων Συμβάσεων εργασίας Ορισμένου Χρόνου (ΣΟΧ)» με σήμανση έκδοσης </w:t>
      </w:r>
      <w:r w:rsidRPr="00983AA8">
        <w:rPr>
          <w:rFonts w:ascii="Times New Roman" w:eastAsia="Times New Roman" w:hAnsi="Times New Roman" w:cs="Times New Roman"/>
          <w:sz w:val="24"/>
          <w:szCs w:val="24"/>
          <w:u w:val="single"/>
        </w:rPr>
        <w:t>«</w:t>
      </w:r>
      <w:r w:rsidRPr="00983AA8">
        <w:rPr>
          <w:rFonts w:ascii="Times New Roman" w:eastAsia="Times New Roman" w:hAnsi="Times New Roman" w:cs="Times New Roman"/>
          <w:b/>
          <w:sz w:val="24"/>
          <w:szCs w:val="24"/>
          <w:u w:val="single"/>
        </w:rPr>
        <w:t>02-12-2019</w:t>
      </w:r>
      <w:r w:rsidRPr="00983AA8">
        <w:rPr>
          <w:rFonts w:ascii="Times New Roman" w:eastAsia="Times New Roman" w:hAnsi="Times New Roman" w:cs="Times New Roman"/>
          <w:sz w:val="24"/>
          <w:szCs w:val="24"/>
          <w:u w:val="single"/>
        </w:rPr>
        <w:t>»</w:t>
      </w:r>
      <w:r w:rsidRPr="00983AA8">
        <w:rPr>
          <w:rFonts w:ascii="Times New Roman" w:eastAsia="Times New Roman" w:hAnsi="Times New Roman" w:cs="Times New Roman"/>
          <w:b/>
          <w:sz w:val="24"/>
          <w:szCs w:val="24"/>
          <w:u w:val="single"/>
          <w:shd w:val="clear" w:color="auto" w:fill="FFFFFF"/>
        </w:rPr>
        <w:t>]</w:t>
      </w:r>
      <w:r w:rsidRPr="00983AA8">
        <w:rPr>
          <w:rFonts w:ascii="Times New Roman" w:eastAsia="Times New Roman" w:hAnsi="Times New Roman" w:cs="Times New Roman"/>
          <w:sz w:val="24"/>
          <w:szCs w:val="24"/>
          <w:u w:val="single"/>
          <w:shd w:val="clear" w:color="auto" w:fill="FFFFFF"/>
        </w:rPr>
        <w:t>,</w:t>
      </w:r>
      <w:r w:rsidRPr="00983AA8">
        <w:rPr>
          <w:rFonts w:ascii="Times New Roman" w:eastAsia="Times New Roman" w:hAnsi="Times New Roman" w:cs="Times New Roman"/>
          <w:sz w:val="24"/>
          <w:szCs w:val="24"/>
        </w:rPr>
        <w:t xml:space="preserve"> να γίνει στο κατάστημα της υπηρεσίας μας, στο χώρο των ανακοινώσεων του δημοτικού καταστήματος του Δήμου </w:t>
      </w:r>
      <w:r>
        <w:rPr>
          <w:rFonts w:ascii="Times New Roman" w:eastAsia="Times New Roman" w:hAnsi="Times New Roman" w:cs="Times New Roman"/>
          <w:sz w:val="24"/>
          <w:szCs w:val="24"/>
        </w:rPr>
        <w:t>Κατερίνης</w:t>
      </w:r>
      <w:r w:rsidRPr="00983AA8">
        <w:rPr>
          <w:rFonts w:ascii="Times New Roman" w:eastAsia="Times New Roman" w:hAnsi="Times New Roman" w:cs="Times New Roman"/>
          <w:sz w:val="24"/>
          <w:szCs w:val="24"/>
        </w:rPr>
        <w:t xml:space="preserve">, στον οποίο εδρεύει η υπηρεσία, καθώς και στο δικτυακό τόπο της υπηρεσίας μας </w:t>
      </w:r>
      <w:r>
        <w:rPr>
          <w:rFonts w:ascii="Times New Roman" w:eastAsia="Times New Roman" w:hAnsi="Times New Roman" w:cs="Times New Roman"/>
          <w:sz w:val="24"/>
          <w:szCs w:val="24"/>
        </w:rPr>
        <w:t>(</w:t>
      </w:r>
      <w:hyperlink r:id="rId11" w:history="1">
        <w:r w:rsidRPr="00A6064A">
          <w:rPr>
            <w:rStyle w:val="-"/>
            <w:rFonts w:ascii="Times New Roman" w:eastAsia="Times New Roman" w:hAnsi="Times New Roman" w:cs="Times New Roman"/>
            <w:sz w:val="24"/>
            <w:szCs w:val="24"/>
            <w:lang w:val="en-US"/>
          </w:rPr>
          <w:t>www</w:t>
        </w:r>
        <w:r w:rsidRPr="00A6064A">
          <w:rPr>
            <w:rStyle w:val="-"/>
            <w:rFonts w:ascii="Times New Roman" w:eastAsia="Times New Roman" w:hAnsi="Times New Roman" w:cs="Times New Roman"/>
            <w:sz w:val="24"/>
            <w:szCs w:val="24"/>
          </w:rPr>
          <w:t>.</w:t>
        </w:r>
        <w:r w:rsidRPr="00A6064A">
          <w:rPr>
            <w:rStyle w:val="-"/>
            <w:rFonts w:ascii="Times New Roman" w:eastAsia="Times New Roman" w:hAnsi="Times New Roman" w:cs="Times New Roman"/>
            <w:sz w:val="24"/>
            <w:szCs w:val="24"/>
            <w:lang w:val="en-US"/>
          </w:rPr>
          <w:t>deyakat</w:t>
        </w:r>
        <w:r w:rsidRPr="00A6064A">
          <w:rPr>
            <w:rStyle w:val="-"/>
            <w:rFonts w:ascii="Times New Roman" w:eastAsia="Times New Roman" w:hAnsi="Times New Roman" w:cs="Times New Roman"/>
            <w:sz w:val="24"/>
            <w:szCs w:val="24"/>
          </w:rPr>
          <w:t>.</w:t>
        </w:r>
        <w:r w:rsidRPr="00A6064A">
          <w:rPr>
            <w:rStyle w:val="-"/>
            <w:rFonts w:ascii="Times New Roman" w:eastAsia="Times New Roman" w:hAnsi="Times New Roman" w:cs="Times New Roman"/>
            <w:sz w:val="24"/>
            <w:szCs w:val="24"/>
            <w:lang w:val="en-US"/>
          </w:rPr>
          <w:t>gr</w:t>
        </w:r>
      </w:hyperlink>
      <w:r w:rsidRPr="00983AA8">
        <w:rPr>
          <w:rFonts w:ascii="Times New Roman" w:eastAsia="Times New Roman" w:hAnsi="Times New Roman" w:cs="Times New Roman"/>
          <w:sz w:val="24"/>
          <w:szCs w:val="24"/>
        </w:rPr>
        <w:t xml:space="preserve">) . Θα συνταχθεί και </w:t>
      </w:r>
      <w:r w:rsidRPr="00983AA8">
        <w:rPr>
          <w:rFonts w:ascii="Times New Roman" w:eastAsia="Times New Roman" w:hAnsi="Times New Roman" w:cs="Times New Roman"/>
          <w:b/>
          <w:bCs/>
          <w:sz w:val="24"/>
          <w:szCs w:val="24"/>
        </w:rPr>
        <w:t>σχετικό πρακτικό ανάρτησης στο φορέα</w:t>
      </w:r>
      <w:r w:rsidRPr="00983AA8">
        <w:rPr>
          <w:rFonts w:ascii="Times New Roman" w:eastAsia="Times New Roman" w:hAnsi="Times New Roman" w:cs="Times New Roman"/>
          <w:sz w:val="24"/>
          <w:szCs w:val="24"/>
        </w:rPr>
        <w:t xml:space="preserve"> (σύμφωνα με την παρ. 9 του άρθρου 21 του Ν. 2190/1994 όπως ισχύει), το οποίο θα αποσταλεί </w:t>
      </w:r>
      <w:r w:rsidRPr="00983AA8">
        <w:rPr>
          <w:rFonts w:ascii="Times New Roman" w:eastAsia="Times New Roman" w:hAnsi="Times New Roman" w:cs="Times New Roman"/>
          <w:b/>
          <w:bCs/>
          <w:sz w:val="24"/>
          <w:szCs w:val="24"/>
          <w:u w:val="single"/>
        </w:rPr>
        <w:t>αυθημερόν</w:t>
      </w:r>
      <w:r w:rsidRPr="00983AA8">
        <w:rPr>
          <w:rFonts w:ascii="Times New Roman" w:eastAsia="Times New Roman" w:hAnsi="Times New Roman" w:cs="Times New Roman"/>
          <w:sz w:val="24"/>
          <w:szCs w:val="24"/>
        </w:rPr>
        <w:t xml:space="preserve"> στο ΑΣΕΠ είτε στο </w:t>
      </w:r>
      <w:r w:rsidRPr="00983AA8">
        <w:rPr>
          <w:rFonts w:ascii="Times New Roman" w:eastAsia="Times New Roman" w:hAnsi="Times New Roman" w:cs="Times New Roman"/>
          <w:sz w:val="24"/>
          <w:szCs w:val="24"/>
          <w:lang w:val="en-US"/>
        </w:rPr>
        <w:t>e</w:t>
      </w:r>
      <w:r w:rsidRPr="00983AA8">
        <w:rPr>
          <w:rFonts w:ascii="Times New Roman" w:eastAsia="Times New Roman" w:hAnsi="Times New Roman" w:cs="Times New Roman"/>
          <w:sz w:val="24"/>
          <w:szCs w:val="24"/>
        </w:rPr>
        <w:t xml:space="preserve">-mail: </w:t>
      </w:r>
      <w:r w:rsidRPr="00983AA8">
        <w:rPr>
          <w:rFonts w:ascii="Times New Roman" w:eastAsia="Times New Roman" w:hAnsi="Times New Roman" w:cs="Times New Roman"/>
          <w:b/>
          <w:bCs/>
          <w:sz w:val="24"/>
          <w:szCs w:val="24"/>
        </w:rPr>
        <w:t>sox @asep.gr</w:t>
      </w:r>
      <w:r w:rsidRPr="00983AA8">
        <w:rPr>
          <w:rFonts w:ascii="Times New Roman" w:eastAsia="Times New Roman" w:hAnsi="Times New Roman" w:cs="Times New Roman"/>
          <w:sz w:val="24"/>
          <w:szCs w:val="24"/>
        </w:rPr>
        <w:t xml:space="preserve"> είτε στο </w:t>
      </w:r>
      <w:r w:rsidRPr="00983AA8">
        <w:rPr>
          <w:rFonts w:ascii="Times New Roman" w:eastAsia="Times New Roman" w:hAnsi="Times New Roman" w:cs="Times New Roman"/>
          <w:sz w:val="24"/>
          <w:szCs w:val="24"/>
          <w:lang w:val="en-US"/>
        </w:rPr>
        <w:t>fax</w:t>
      </w:r>
      <w:r w:rsidRPr="00983AA8">
        <w:rPr>
          <w:rFonts w:ascii="Times New Roman" w:eastAsia="Times New Roman" w:hAnsi="Times New Roman" w:cs="Times New Roman"/>
          <w:sz w:val="24"/>
          <w:szCs w:val="24"/>
        </w:rPr>
        <w:t xml:space="preserve">: </w:t>
      </w:r>
      <w:r w:rsidRPr="00983AA8">
        <w:rPr>
          <w:rFonts w:ascii="Times New Roman" w:eastAsia="Times New Roman" w:hAnsi="Times New Roman" w:cs="Times New Roman"/>
          <w:b/>
          <w:bCs/>
          <w:sz w:val="24"/>
          <w:szCs w:val="24"/>
        </w:rPr>
        <w:t xml:space="preserve">210 6467728 </w:t>
      </w:r>
      <w:r w:rsidRPr="00983AA8">
        <w:rPr>
          <w:rFonts w:ascii="Times New Roman" w:eastAsia="Times New Roman" w:hAnsi="Times New Roman" w:cs="Times New Roman"/>
          <w:sz w:val="24"/>
          <w:szCs w:val="24"/>
        </w:rPr>
        <w:t xml:space="preserve">ή </w:t>
      </w:r>
      <w:r w:rsidRPr="00983AA8">
        <w:rPr>
          <w:rFonts w:ascii="Times New Roman" w:eastAsia="Times New Roman" w:hAnsi="Times New Roman" w:cs="Times New Roman"/>
          <w:b/>
          <w:bCs/>
          <w:sz w:val="24"/>
          <w:szCs w:val="24"/>
        </w:rPr>
        <w:t>213 1319188</w:t>
      </w:r>
      <w:r w:rsidRPr="00983AA8">
        <w:rPr>
          <w:rFonts w:ascii="Times New Roman" w:eastAsia="Times New Roman" w:hAnsi="Times New Roman" w:cs="Times New Roman"/>
          <w:sz w:val="24"/>
          <w:szCs w:val="24"/>
        </w:rPr>
        <w:t>.</w:t>
      </w:r>
    </w:p>
    <w:p w:rsidR="00983AA8" w:rsidRPr="00983AA8" w:rsidRDefault="00983AA8" w:rsidP="00983AA8">
      <w:pPr>
        <w:spacing w:after="0" w:line="360" w:lineRule="auto"/>
        <w:rPr>
          <w:rFonts w:ascii="Times New Roman" w:eastAsia="Times New Roman" w:hAnsi="Times New Roman" w:cs="Times New Roman"/>
          <w:sz w:val="24"/>
          <w:szCs w:val="20"/>
        </w:rPr>
      </w:pPr>
    </w:p>
    <w:p w:rsidR="00983AA8" w:rsidRPr="00983AA8" w:rsidRDefault="00983AA8" w:rsidP="00983AA8">
      <w:pPr>
        <w:keepNext/>
        <w:tabs>
          <w:tab w:val="left" w:pos="567"/>
        </w:tabs>
        <w:spacing w:after="0" w:line="360" w:lineRule="auto"/>
        <w:outlineLvl w:val="0"/>
        <w:rPr>
          <w:rFonts w:ascii="Times New Roman" w:eastAsia="Times New Roman" w:hAnsi="Times New Roman" w:cs="Times New Roman"/>
          <w:b/>
          <w:sz w:val="24"/>
          <w:szCs w:val="24"/>
          <w:u w:val="single"/>
        </w:rPr>
      </w:pPr>
      <w:r w:rsidRPr="00983AA8">
        <w:rPr>
          <w:rFonts w:ascii="Times New Roman" w:eastAsia="Times New Roman" w:hAnsi="Times New Roman" w:cs="Times New Roman"/>
          <w:b/>
          <w:sz w:val="24"/>
          <w:szCs w:val="24"/>
          <w:u w:val="single"/>
        </w:rPr>
        <w:t>ΚΕΦΑΛΑΙΟ ΔΕΥΤΕΡΟ: Υποβολή αιτήσεων συμμετοχής</w:t>
      </w:r>
    </w:p>
    <w:p w:rsidR="00983AA8" w:rsidRPr="00983AA8" w:rsidRDefault="00983AA8" w:rsidP="00983AA8">
      <w:pPr>
        <w:keepNext/>
        <w:tabs>
          <w:tab w:val="left" w:pos="567"/>
        </w:tabs>
        <w:spacing w:after="0" w:line="360" w:lineRule="auto"/>
        <w:outlineLvl w:val="0"/>
        <w:rPr>
          <w:rFonts w:ascii="Times New Roman" w:eastAsia="Times New Roman" w:hAnsi="Times New Roman" w:cs="Times New Roman"/>
          <w:b/>
          <w:sz w:val="24"/>
          <w:szCs w:val="24"/>
          <w:u w:val="single"/>
        </w:rPr>
      </w:pPr>
    </w:p>
    <w:p w:rsidR="00983AA8" w:rsidRPr="00D652DE" w:rsidRDefault="00983AA8" w:rsidP="00983AA8">
      <w:pPr>
        <w:spacing w:before="120" w:after="0" w:line="360" w:lineRule="auto"/>
        <w:jc w:val="both"/>
        <w:rPr>
          <w:rFonts w:ascii="Times New Roman" w:eastAsia="Times New Roman" w:hAnsi="Times New Roman" w:cs="Times New Roman"/>
          <w:b/>
          <w:bCs/>
          <w:sz w:val="24"/>
          <w:szCs w:val="24"/>
        </w:rPr>
      </w:pPr>
      <w:r w:rsidRPr="00983AA8">
        <w:rPr>
          <w:rFonts w:ascii="Times New Roman" w:eastAsia="Times New Roman" w:hAnsi="Times New Roman" w:cs="Times New Roman"/>
          <w:sz w:val="24"/>
          <w:szCs w:val="24"/>
        </w:rPr>
        <w:t xml:space="preserve">Οι ενδιαφερόμενοι καλούνται να συμπληρώσουν την αίτηση με κωδικό </w:t>
      </w:r>
      <w:r w:rsidRPr="00983AA8">
        <w:rPr>
          <w:rFonts w:ascii="Times New Roman" w:eastAsia="Times New Roman" w:hAnsi="Times New Roman" w:cs="Times New Roman"/>
          <w:b/>
          <w:bCs/>
          <w:smallCaps/>
          <w:sz w:val="24"/>
          <w:szCs w:val="24"/>
        </w:rPr>
        <w:t>εντυποασεπ</w:t>
      </w:r>
      <w:r w:rsidRPr="00983AA8">
        <w:rPr>
          <w:rFonts w:ascii="Times New Roman" w:eastAsia="Times New Roman" w:hAnsi="Times New Roman" w:cs="Times New Roman"/>
          <w:b/>
          <w:bCs/>
          <w:sz w:val="24"/>
          <w:szCs w:val="24"/>
        </w:rPr>
        <w:t xml:space="preserve"> ΣΟΧ.6</w:t>
      </w:r>
      <w:r w:rsidRPr="00983AA8">
        <w:rPr>
          <w:rFonts w:ascii="Times New Roman" w:eastAsia="Times New Roman" w:hAnsi="Times New Roman" w:cs="Times New Roman"/>
          <w:sz w:val="24"/>
          <w:szCs w:val="24"/>
        </w:rPr>
        <w:t xml:space="preserve"> και να την υποβάλουν, μαζί με τα απαιτούμενα από την παρούσα Ανακοίνωση δικαιολογητικά, είτε </w:t>
      </w:r>
      <w:r>
        <w:rPr>
          <w:rFonts w:ascii="Times New Roman" w:eastAsia="Times New Roman" w:hAnsi="Times New Roman" w:cs="Times New Roman"/>
          <w:sz w:val="24"/>
          <w:szCs w:val="24"/>
        </w:rPr>
        <w:t xml:space="preserve">ηλεκτρονικά, στις διευθύνσεις </w:t>
      </w:r>
      <w:r w:rsidRPr="00983AA8">
        <w:rPr>
          <w:rFonts w:ascii="Times New Roman" w:eastAsia="Times New Roman" w:hAnsi="Times New Roman" w:cs="Times New Roman"/>
          <w:sz w:val="24"/>
          <w:szCs w:val="24"/>
        </w:rPr>
        <w:t xml:space="preserve"> ηλεκτρονικού ταχυδρομείου </w:t>
      </w:r>
      <w:hyperlink r:id="rId12" w:history="1">
        <w:r w:rsidRPr="00A6064A">
          <w:rPr>
            <w:rStyle w:val="-"/>
            <w:rFonts w:ascii="Times New Roman" w:eastAsia="Times New Roman" w:hAnsi="Times New Roman" w:cs="Times New Roman"/>
            <w:sz w:val="24"/>
            <w:szCs w:val="24"/>
            <w:lang w:val="en-US"/>
          </w:rPr>
          <w:t>bvarmazis</w:t>
        </w:r>
        <w:r w:rsidRPr="00A6064A">
          <w:rPr>
            <w:rStyle w:val="-"/>
            <w:rFonts w:ascii="Times New Roman" w:eastAsia="Times New Roman" w:hAnsi="Times New Roman" w:cs="Times New Roman"/>
            <w:sz w:val="24"/>
            <w:szCs w:val="24"/>
          </w:rPr>
          <w:t>@</w:t>
        </w:r>
        <w:r w:rsidRPr="00A6064A">
          <w:rPr>
            <w:rStyle w:val="-"/>
            <w:rFonts w:ascii="Times New Roman" w:eastAsia="Times New Roman" w:hAnsi="Times New Roman" w:cs="Times New Roman"/>
            <w:sz w:val="24"/>
            <w:szCs w:val="24"/>
            <w:lang w:val="en-US"/>
          </w:rPr>
          <w:t>gmail</w:t>
        </w:r>
        <w:r w:rsidRPr="00A6064A">
          <w:rPr>
            <w:rStyle w:val="-"/>
            <w:rFonts w:ascii="Times New Roman" w:eastAsia="Times New Roman" w:hAnsi="Times New Roman" w:cs="Times New Roman"/>
            <w:sz w:val="24"/>
            <w:szCs w:val="24"/>
          </w:rPr>
          <w:t>.</w:t>
        </w:r>
        <w:r w:rsidRPr="00A6064A">
          <w:rPr>
            <w:rStyle w:val="-"/>
            <w:rFonts w:ascii="Times New Roman" w:eastAsia="Times New Roman" w:hAnsi="Times New Roman" w:cs="Times New Roman"/>
            <w:sz w:val="24"/>
            <w:szCs w:val="24"/>
            <w:lang w:val="en-US"/>
          </w:rPr>
          <w:t>com</w:t>
        </w:r>
      </w:hyperlink>
      <w:r>
        <w:rPr>
          <w:rFonts w:ascii="Times New Roman" w:eastAsia="Times New Roman" w:hAnsi="Times New Roman" w:cs="Times New Roman"/>
          <w:sz w:val="24"/>
          <w:szCs w:val="24"/>
        </w:rPr>
        <w:t>και</w:t>
      </w:r>
      <w:hyperlink r:id="rId13" w:history="1">
        <w:r w:rsidRPr="00A6064A">
          <w:rPr>
            <w:rStyle w:val="-"/>
            <w:rFonts w:ascii="Times New Roman" w:eastAsia="Times New Roman" w:hAnsi="Times New Roman" w:cs="Times New Roman"/>
            <w:sz w:val="24"/>
            <w:szCs w:val="24"/>
            <w:lang w:val="en-US"/>
          </w:rPr>
          <w:t>deya</w:t>
        </w:r>
        <w:r w:rsidRPr="00A6064A">
          <w:rPr>
            <w:rStyle w:val="-"/>
            <w:rFonts w:ascii="Times New Roman" w:eastAsia="Times New Roman" w:hAnsi="Times New Roman" w:cs="Times New Roman"/>
            <w:sz w:val="24"/>
            <w:szCs w:val="24"/>
          </w:rPr>
          <w:t>_</w:t>
        </w:r>
        <w:r w:rsidRPr="00A6064A">
          <w:rPr>
            <w:rStyle w:val="-"/>
            <w:rFonts w:ascii="Times New Roman" w:eastAsia="Times New Roman" w:hAnsi="Times New Roman" w:cs="Times New Roman"/>
            <w:sz w:val="24"/>
            <w:szCs w:val="24"/>
            <w:lang w:val="en-US"/>
          </w:rPr>
          <w:t>katerinis</w:t>
        </w:r>
        <w:r w:rsidRPr="00A6064A">
          <w:rPr>
            <w:rStyle w:val="-"/>
            <w:rFonts w:ascii="Times New Roman" w:eastAsia="Times New Roman" w:hAnsi="Times New Roman" w:cs="Times New Roman"/>
            <w:sz w:val="24"/>
            <w:szCs w:val="24"/>
          </w:rPr>
          <w:t>@</w:t>
        </w:r>
        <w:r w:rsidRPr="00A6064A">
          <w:rPr>
            <w:rStyle w:val="-"/>
            <w:rFonts w:ascii="Times New Roman" w:eastAsia="Times New Roman" w:hAnsi="Times New Roman" w:cs="Times New Roman"/>
            <w:sz w:val="24"/>
            <w:szCs w:val="24"/>
            <w:lang w:val="en-US"/>
          </w:rPr>
          <w:t>yahoo</w:t>
        </w:r>
        <w:r w:rsidRPr="00A6064A">
          <w:rPr>
            <w:rStyle w:val="-"/>
            <w:rFonts w:ascii="Times New Roman" w:eastAsia="Times New Roman" w:hAnsi="Times New Roman" w:cs="Times New Roman"/>
            <w:sz w:val="24"/>
            <w:szCs w:val="24"/>
          </w:rPr>
          <w:t>.</w:t>
        </w:r>
        <w:r w:rsidRPr="00A6064A">
          <w:rPr>
            <w:rStyle w:val="-"/>
            <w:rFonts w:ascii="Times New Roman" w:eastAsia="Times New Roman" w:hAnsi="Times New Roman" w:cs="Times New Roman"/>
            <w:sz w:val="24"/>
            <w:szCs w:val="24"/>
            <w:lang w:val="en-US"/>
          </w:rPr>
          <w:t>gr</w:t>
        </w:r>
      </w:hyperlink>
      <w:r w:rsidRPr="00983AA8">
        <w:rPr>
          <w:rFonts w:ascii="Times New Roman" w:eastAsia="Times New Roman" w:hAnsi="Times New Roman" w:cs="Times New Roman"/>
          <w:sz w:val="24"/>
          <w:szCs w:val="24"/>
        </w:rPr>
        <w:t xml:space="preserve"> , είτε ταχυδρομικά </w:t>
      </w:r>
      <w:r w:rsidRPr="00983AA8">
        <w:rPr>
          <w:rFonts w:ascii="Times New Roman" w:eastAsia="Times New Roman" w:hAnsi="Times New Roman" w:cs="Times New Roman"/>
          <w:b/>
          <w:sz w:val="24"/>
          <w:szCs w:val="24"/>
        </w:rPr>
        <w:t>με συστημένη επιστολή</w:t>
      </w:r>
      <w:r w:rsidRPr="00983AA8">
        <w:rPr>
          <w:rFonts w:ascii="Times New Roman" w:eastAsia="Times New Roman" w:hAnsi="Times New Roman" w:cs="Times New Roman"/>
          <w:sz w:val="24"/>
          <w:szCs w:val="24"/>
        </w:rPr>
        <w:t xml:space="preserve">, στα γραφεία της υπηρεσίας μας στην ακόλουθη διεύθυνση: </w:t>
      </w:r>
      <w:r w:rsidRPr="00D652DE">
        <w:rPr>
          <w:rFonts w:ascii="Times New Roman" w:eastAsia="Times New Roman" w:hAnsi="Times New Roman" w:cs="Times New Roman"/>
          <w:b/>
          <w:bCs/>
          <w:sz w:val="24"/>
          <w:szCs w:val="24"/>
        </w:rPr>
        <w:t>ΔΕΥΑ Κατερίνης</w:t>
      </w:r>
      <w:r>
        <w:rPr>
          <w:rFonts w:ascii="Times New Roman" w:eastAsia="Times New Roman" w:hAnsi="Times New Roman" w:cs="Times New Roman"/>
          <w:b/>
          <w:bCs/>
          <w:sz w:val="24"/>
          <w:szCs w:val="24"/>
        </w:rPr>
        <w:t xml:space="preserve">, </w:t>
      </w:r>
      <w:r w:rsidRPr="00D652DE">
        <w:rPr>
          <w:rFonts w:ascii="Times New Roman" w:eastAsia="Times New Roman" w:hAnsi="Times New Roman" w:cs="Times New Roman"/>
          <w:b/>
          <w:bCs/>
          <w:sz w:val="24"/>
          <w:szCs w:val="24"/>
        </w:rPr>
        <w:t>Σβορώνου 17</w:t>
      </w:r>
      <w:r>
        <w:rPr>
          <w:rFonts w:ascii="Times New Roman" w:eastAsia="Times New Roman" w:hAnsi="Times New Roman" w:cs="Times New Roman"/>
          <w:b/>
          <w:bCs/>
          <w:sz w:val="24"/>
          <w:szCs w:val="24"/>
        </w:rPr>
        <w:t xml:space="preserve"> (Τ.Θ 150), ΤΚ </w:t>
      </w:r>
      <w:r w:rsidRPr="00D652DE">
        <w:rPr>
          <w:rFonts w:ascii="Times New Roman" w:eastAsia="Times New Roman" w:hAnsi="Times New Roman" w:cs="Times New Roman"/>
          <w:b/>
          <w:bCs/>
          <w:sz w:val="24"/>
          <w:szCs w:val="24"/>
        </w:rPr>
        <w:t>601</w:t>
      </w:r>
      <w:r>
        <w:rPr>
          <w:rFonts w:ascii="Times New Roman" w:eastAsia="Times New Roman" w:hAnsi="Times New Roman" w:cs="Times New Roman"/>
          <w:b/>
          <w:bCs/>
          <w:sz w:val="24"/>
          <w:szCs w:val="24"/>
        </w:rPr>
        <w:t>33,</w:t>
      </w:r>
      <w:r w:rsidRPr="00D652DE">
        <w:rPr>
          <w:rFonts w:ascii="Times New Roman" w:eastAsia="Times New Roman" w:hAnsi="Times New Roman" w:cs="Times New Roman"/>
          <w:b/>
          <w:bCs/>
          <w:sz w:val="24"/>
          <w:szCs w:val="24"/>
        </w:rPr>
        <w:t xml:space="preserve"> ΚΑΤΕΡΙΝΗ</w:t>
      </w:r>
      <w:r w:rsidRPr="00D652DE">
        <w:rPr>
          <w:rFonts w:ascii="Times New Roman" w:eastAsia="Times New Roman" w:hAnsi="Times New Roman" w:cs="Times New Roman"/>
          <w:sz w:val="24"/>
          <w:szCs w:val="24"/>
        </w:rPr>
        <w:t xml:space="preserve">απευθύνοντάς την υπόψη </w:t>
      </w:r>
      <w:r w:rsidRPr="00287BCF">
        <w:rPr>
          <w:rFonts w:ascii="Times New Roman" w:eastAsia="Times New Roman" w:hAnsi="Times New Roman" w:cs="Times New Roman"/>
          <w:b/>
          <w:bCs/>
          <w:sz w:val="24"/>
          <w:szCs w:val="24"/>
        </w:rPr>
        <w:t>κου ΒασιλείουΒαρμάζη</w:t>
      </w:r>
      <w:r w:rsidRPr="00287BCF">
        <w:rPr>
          <w:rFonts w:ascii="Times New Roman" w:eastAsia="Times New Roman" w:hAnsi="Times New Roman" w:cs="Times New Roman"/>
          <w:sz w:val="24"/>
          <w:szCs w:val="24"/>
        </w:rPr>
        <w:t>(</w:t>
      </w:r>
      <w:r w:rsidRPr="00287BCF">
        <w:rPr>
          <w:rFonts w:ascii="Times New Roman" w:eastAsia="Times New Roman" w:hAnsi="Times New Roman" w:cs="Times New Roman"/>
          <w:b/>
          <w:sz w:val="24"/>
          <w:szCs w:val="24"/>
        </w:rPr>
        <w:t>τηλ. Επικοινωνίας:</w:t>
      </w:r>
      <w:r w:rsidRPr="00287BCF">
        <w:rPr>
          <w:rFonts w:ascii="Times New Roman" w:eastAsia="Times New Roman" w:hAnsi="Times New Roman" w:cs="Times New Roman"/>
          <w:b/>
          <w:bCs/>
          <w:sz w:val="24"/>
          <w:szCs w:val="24"/>
        </w:rPr>
        <w:t>23510/ 45320).</w:t>
      </w:r>
    </w:p>
    <w:p w:rsidR="00983AA8" w:rsidRPr="00983AA8" w:rsidRDefault="00983AA8" w:rsidP="00983AA8">
      <w:pPr>
        <w:spacing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sz w:val="24"/>
          <w:szCs w:val="24"/>
        </w:rPr>
        <w:t>Το εμπρόθεσμο των αιτήσεων κρίνεται με βάση την ημερομηνία που φέρει το ηλεκτρονικό ταχυδρομείο και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83AA8" w:rsidRDefault="00983AA8" w:rsidP="00983AA8">
      <w:pPr>
        <w:spacing w:after="0" w:line="360" w:lineRule="auto"/>
        <w:jc w:val="both"/>
        <w:rPr>
          <w:rFonts w:ascii="Times New Roman" w:eastAsia="Times New Roman" w:hAnsi="Times New Roman" w:cs="Times New Roman"/>
          <w:b/>
          <w:sz w:val="24"/>
          <w:szCs w:val="24"/>
        </w:rPr>
      </w:pPr>
      <w:r w:rsidRPr="00983AA8">
        <w:rPr>
          <w:rFonts w:ascii="Times New Roman" w:eastAsia="Times New Roman" w:hAnsi="Times New Roman" w:cs="Times New Roman"/>
          <w:b/>
          <w:sz w:val="24"/>
          <w:szCs w:val="24"/>
        </w:rPr>
        <w:t>Η αίτηση συμμετοχής που θα υποβληθεί με ηλεκτρονικό ταχυδρομείο θα πρέπει απαραιτήτως να εμφανίζεται υπογεγραμμένη, με φυσική υπογραφή. Ανυπόγραφες αιτήσεις δεν γίνονται δεκτές.</w:t>
      </w:r>
    </w:p>
    <w:p w:rsidR="002E623F" w:rsidRPr="00983AA8" w:rsidRDefault="002E623F" w:rsidP="00983AA8">
      <w:pPr>
        <w:spacing w:after="0" w:line="360" w:lineRule="auto"/>
        <w:jc w:val="both"/>
        <w:rPr>
          <w:rFonts w:ascii="Times New Roman" w:eastAsia="Times New Roman" w:hAnsi="Times New Roman" w:cs="Times New Roman"/>
          <w:b/>
          <w:sz w:val="24"/>
          <w:szCs w:val="24"/>
        </w:rPr>
      </w:pPr>
      <w:r w:rsidRPr="00725474">
        <w:rPr>
          <w:rFonts w:ascii="Times New Roman" w:eastAsia="Calibri" w:hAnsi="Times New Roman" w:cs="Times New Roman"/>
          <w:sz w:val="24"/>
          <w:szCs w:val="24"/>
          <w:lang/>
        </w:rPr>
        <w:t xml:space="preserve">Κάθε υποψήφιος δικαιούται να υποβάλει </w:t>
      </w:r>
      <w:r w:rsidRPr="00725474">
        <w:rPr>
          <w:rFonts w:ascii="Times New Roman" w:eastAsia="Calibri" w:hAnsi="Times New Roman" w:cs="Times New Roman"/>
          <w:b/>
          <w:sz w:val="24"/>
          <w:szCs w:val="24"/>
          <w:lang/>
        </w:rPr>
        <w:t>μία μόνο αίτηση</w:t>
      </w:r>
      <w:r w:rsidRPr="00725474">
        <w:rPr>
          <w:rFonts w:ascii="Times New Roman" w:eastAsia="Calibri" w:hAnsi="Times New Roman" w:cs="Times New Roman"/>
          <w:sz w:val="24"/>
          <w:szCs w:val="24"/>
          <w:lang/>
        </w:rPr>
        <w:t xml:space="preserve"> και για θέσεις </w:t>
      </w:r>
      <w:r w:rsidRPr="00725474">
        <w:rPr>
          <w:rFonts w:ascii="Times New Roman" w:eastAsia="Calibri" w:hAnsi="Times New Roman" w:cs="Times New Roman"/>
          <w:b/>
          <w:sz w:val="24"/>
          <w:szCs w:val="24"/>
          <w:lang/>
        </w:rPr>
        <w:t>μίας μόνο κατηγορίας</w:t>
      </w:r>
      <w:r w:rsidRPr="00725474">
        <w:rPr>
          <w:rFonts w:ascii="Times New Roman" w:eastAsia="Calibri" w:hAnsi="Times New Roman" w:cs="Times New Roman"/>
          <w:sz w:val="24"/>
          <w:szCs w:val="24"/>
          <w:lang/>
        </w:rPr>
        <w:t xml:space="preserve"> προσωπικού </w:t>
      </w:r>
      <w:r w:rsidRPr="00725474">
        <w:rPr>
          <w:rFonts w:ascii="Times New Roman" w:eastAsia="Calibri" w:hAnsi="Times New Roman" w:cs="Times New Roman"/>
          <w:b/>
          <w:sz w:val="24"/>
          <w:szCs w:val="24"/>
          <w:lang/>
        </w:rPr>
        <w:t xml:space="preserve">(ΠΕ ή </w:t>
      </w:r>
      <w:r>
        <w:rPr>
          <w:rFonts w:ascii="Times New Roman" w:eastAsia="Calibri" w:hAnsi="Times New Roman" w:cs="Times New Roman"/>
          <w:b/>
          <w:sz w:val="24"/>
          <w:szCs w:val="24"/>
          <w:lang/>
        </w:rPr>
        <w:t xml:space="preserve"> ΔΕ</w:t>
      </w:r>
      <w:r w:rsidRPr="00725474">
        <w:rPr>
          <w:rFonts w:ascii="Times New Roman" w:eastAsia="Calibri" w:hAnsi="Times New Roman" w:cs="Times New Roman"/>
          <w:b/>
          <w:sz w:val="24"/>
          <w:szCs w:val="24"/>
          <w:lang/>
        </w:rPr>
        <w:t>)</w:t>
      </w:r>
      <w:r w:rsidRPr="00725474">
        <w:rPr>
          <w:rFonts w:ascii="Times New Roman" w:eastAsia="Calibri" w:hAnsi="Times New Roman" w:cs="Times New Roman"/>
          <w:sz w:val="24"/>
          <w:szCs w:val="24"/>
          <w:lang/>
        </w:rPr>
        <w:t xml:space="preserve">. Η σώρευση θέσεων διαφορετικών κατηγοριών </w:t>
      </w:r>
      <w:r w:rsidRPr="00725474">
        <w:rPr>
          <w:rFonts w:ascii="Times New Roman" w:eastAsia="Calibri" w:hAnsi="Times New Roman" w:cs="Times New Roman"/>
          <w:sz w:val="24"/>
          <w:szCs w:val="24"/>
          <w:lang/>
        </w:rPr>
        <w:lastRenderedPageBreak/>
        <w:t xml:space="preserve">προσωπικού σε μία ή περισσότερες αιτήσεις συνεπάγεται αυτοδικαίως σε κάθε περίπτωση </w:t>
      </w:r>
      <w:r w:rsidRPr="00725474">
        <w:rPr>
          <w:rFonts w:ascii="Times New Roman" w:eastAsia="Calibri" w:hAnsi="Times New Roman" w:cs="Times New Roman"/>
          <w:b/>
          <w:sz w:val="24"/>
          <w:szCs w:val="24"/>
          <w:lang/>
        </w:rPr>
        <w:t>ακύρωση</w:t>
      </w:r>
      <w:r w:rsidRPr="00725474">
        <w:rPr>
          <w:rFonts w:ascii="Times New Roman" w:eastAsia="Calibri" w:hAnsi="Times New Roman" w:cs="Times New Roman"/>
          <w:sz w:val="24"/>
          <w:szCs w:val="24"/>
          <w:lang/>
        </w:rPr>
        <w:t xml:space="preserve"> όλων των αιτήσεων και </w:t>
      </w:r>
      <w:r w:rsidRPr="00725474">
        <w:rPr>
          <w:rFonts w:ascii="Times New Roman" w:eastAsia="Calibri" w:hAnsi="Times New Roman" w:cs="Times New Roman"/>
          <w:b/>
          <w:sz w:val="24"/>
          <w:szCs w:val="24"/>
          <w:lang/>
        </w:rPr>
        <w:t>αποκλεισμό</w:t>
      </w:r>
      <w:r w:rsidRPr="00725474">
        <w:rPr>
          <w:rFonts w:ascii="Times New Roman" w:eastAsia="Calibri" w:hAnsi="Times New Roman" w:cs="Times New Roman"/>
          <w:sz w:val="24"/>
          <w:szCs w:val="24"/>
          <w:lang/>
        </w:rPr>
        <w:t xml:space="preserve"> του υποψηφίου από την περαιτέρω διαδικασία.</w:t>
      </w:r>
    </w:p>
    <w:p w:rsidR="00983AA8" w:rsidRPr="00983AA8" w:rsidRDefault="00983AA8" w:rsidP="00983AA8">
      <w:pPr>
        <w:spacing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b/>
          <w:sz w:val="24"/>
          <w:szCs w:val="24"/>
        </w:rPr>
        <w:t>Η προθεσμία υποβολής των αιτήσεων είναι</w:t>
      </w:r>
      <w:r w:rsidRPr="00983AA8">
        <w:rPr>
          <w:rFonts w:ascii="Times New Roman" w:eastAsia="Times New Roman" w:hAnsi="Times New Roman" w:cs="Times New Roman"/>
          <w:b/>
          <w:bCs/>
          <w:sz w:val="24"/>
          <w:szCs w:val="24"/>
        </w:rPr>
        <w:t xml:space="preserve"> δέκα (10) ημέρες </w:t>
      </w:r>
      <w:r w:rsidRPr="00983AA8">
        <w:rPr>
          <w:rFonts w:ascii="Times New Roman" w:eastAsia="Times New Roman" w:hAnsi="Times New Roman" w:cs="Times New Roman"/>
          <w:bCs/>
          <w:sz w:val="24"/>
          <w:szCs w:val="24"/>
        </w:rPr>
        <w:t>(υπολογιζόμενες ημερολογιακά)και</w:t>
      </w:r>
      <w:r w:rsidRPr="00983AA8">
        <w:rPr>
          <w:rFonts w:ascii="Times New Roman" w:eastAsia="Times New Roman" w:hAnsi="Times New Roman" w:cs="Times New Roman"/>
          <w:sz w:val="24"/>
          <w:szCs w:val="24"/>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στο χώρο των ανακοινώσεων του δημοτικού καταστήματος του Δήμου </w:t>
      </w:r>
      <w:r w:rsidR="00924D34">
        <w:rPr>
          <w:rFonts w:ascii="Times New Roman" w:eastAsia="Times New Roman" w:hAnsi="Times New Roman" w:cs="Times New Roman"/>
          <w:sz w:val="24"/>
          <w:szCs w:val="24"/>
        </w:rPr>
        <w:t>Κατερίνης</w:t>
      </w:r>
      <w:r w:rsidRPr="00983AA8">
        <w:rPr>
          <w:rFonts w:ascii="Times New Roman" w:eastAsia="Times New Roman" w:hAnsi="Times New Roman" w:cs="Times New Roman"/>
          <w:sz w:val="24"/>
          <w:szCs w:val="24"/>
        </w:rPr>
        <w:t xml:space="preserve"> στον οποίο εδρεύει η υπηρεσία, καθώς και στ</w:t>
      </w:r>
      <w:r w:rsidR="00924D34">
        <w:rPr>
          <w:rFonts w:ascii="Times New Roman" w:eastAsia="Times New Roman" w:hAnsi="Times New Roman" w:cs="Times New Roman"/>
          <w:sz w:val="24"/>
          <w:szCs w:val="24"/>
        </w:rPr>
        <w:t>ο</w:t>
      </w:r>
      <w:r w:rsidRPr="00983AA8">
        <w:rPr>
          <w:rFonts w:ascii="Times New Roman" w:eastAsia="Times New Roman" w:hAnsi="Times New Roman" w:cs="Times New Roman"/>
          <w:sz w:val="24"/>
          <w:szCs w:val="24"/>
        </w:rPr>
        <w:t xml:space="preserve"> δικτυακό τόπο της υπηρεσίας μας (</w:t>
      </w:r>
      <w:hyperlink r:id="rId14" w:history="1">
        <w:r w:rsidR="00924D34" w:rsidRPr="00A6064A">
          <w:rPr>
            <w:rStyle w:val="-"/>
            <w:rFonts w:ascii="Times New Roman" w:eastAsia="Times New Roman" w:hAnsi="Times New Roman" w:cs="Times New Roman"/>
            <w:sz w:val="24"/>
            <w:szCs w:val="24"/>
            <w:lang w:val="en-US"/>
          </w:rPr>
          <w:t>www</w:t>
        </w:r>
        <w:r w:rsidR="00924D34" w:rsidRPr="00A6064A">
          <w:rPr>
            <w:rStyle w:val="-"/>
            <w:rFonts w:ascii="Times New Roman" w:eastAsia="Times New Roman" w:hAnsi="Times New Roman" w:cs="Times New Roman"/>
            <w:sz w:val="24"/>
            <w:szCs w:val="24"/>
          </w:rPr>
          <w:t>.</w:t>
        </w:r>
        <w:r w:rsidR="00924D34" w:rsidRPr="00A6064A">
          <w:rPr>
            <w:rStyle w:val="-"/>
            <w:rFonts w:ascii="Times New Roman" w:eastAsia="Times New Roman" w:hAnsi="Times New Roman" w:cs="Times New Roman"/>
            <w:sz w:val="24"/>
            <w:szCs w:val="24"/>
            <w:lang w:val="en-US"/>
          </w:rPr>
          <w:t>deyakat</w:t>
        </w:r>
        <w:r w:rsidR="00924D34" w:rsidRPr="00A6064A">
          <w:rPr>
            <w:rStyle w:val="-"/>
            <w:rFonts w:ascii="Times New Roman" w:eastAsia="Times New Roman" w:hAnsi="Times New Roman" w:cs="Times New Roman"/>
            <w:sz w:val="24"/>
            <w:szCs w:val="24"/>
          </w:rPr>
          <w:t>.</w:t>
        </w:r>
        <w:r w:rsidR="00924D34" w:rsidRPr="00A6064A">
          <w:rPr>
            <w:rStyle w:val="-"/>
            <w:rFonts w:ascii="Times New Roman" w:eastAsia="Times New Roman" w:hAnsi="Times New Roman" w:cs="Times New Roman"/>
            <w:sz w:val="24"/>
            <w:szCs w:val="24"/>
            <w:lang w:val="en-US"/>
          </w:rPr>
          <w:t>gr</w:t>
        </w:r>
      </w:hyperlink>
      <w:r w:rsidRPr="00983AA8">
        <w:rPr>
          <w:rFonts w:ascii="Times New Roman" w:eastAsia="Times New Roman" w:hAnsi="Times New Roman" w:cs="Times New Roman"/>
          <w:sz w:val="24"/>
          <w:szCs w:val="24"/>
        </w:rPr>
        <w:t>), εφόσον η ανάρτηση είναι τυχόν μεταγενέστερη της δημοσίευσης στις εφημερίδες.Η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983AA8" w:rsidRPr="002D6080" w:rsidRDefault="00983AA8" w:rsidP="00983AA8">
      <w:pPr>
        <w:spacing w:before="120" w:after="0" w:line="360" w:lineRule="auto"/>
        <w:jc w:val="both"/>
        <w:rPr>
          <w:rFonts w:ascii="Times New Roman" w:eastAsia="Calibri" w:hAnsi="Times New Roman" w:cs="Times New Roman"/>
          <w:b/>
          <w:bCs/>
          <w:sz w:val="24"/>
          <w:szCs w:val="24"/>
        </w:rPr>
      </w:pPr>
      <w:r w:rsidRPr="00983AA8">
        <w:rPr>
          <w:rFonts w:ascii="Times New Roman" w:eastAsia="Calibri" w:hAnsi="Times New Roman" w:cs="Times New Roman"/>
          <w:sz w:val="24"/>
          <w:szCs w:val="24"/>
        </w:rPr>
        <w:t xml:space="preserve">Οι υποψήφιοι </w:t>
      </w:r>
      <w:r w:rsidRPr="00983AA8">
        <w:rPr>
          <w:rFonts w:ascii="Times New Roman" w:eastAsia="Calibri" w:hAnsi="Times New Roman" w:cs="Times New Roman"/>
          <w:b/>
          <w:bCs/>
          <w:sz w:val="24"/>
          <w:szCs w:val="24"/>
        </w:rPr>
        <w:t>μπορούν να αναζητήσουν τα έντυπα</w:t>
      </w:r>
      <w:r w:rsidRPr="00983AA8">
        <w:rPr>
          <w:rFonts w:ascii="Times New Roman" w:eastAsia="Calibri" w:hAnsi="Times New Roman" w:cs="Times New Roman"/>
          <w:sz w:val="24"/>
          <w:szCs w:val="24"/>
        </w:rPr>
        <w:t xml:space="preserve"> των αιτήσεων: </w:t>
      </w:r>
      <w:r w:rsidRPr="00983AA8">
        <w:rPr>
          <w:rFonts w:ascii="Times New Roman" w:eastAsia="Calibri" w:hAnsi="Times New Roman" w:cs="Times New Roman"/>
          <w:b/>
          <w:bCs/>
          <w:sz w:val="24"/>
          <w:szCs w:val="24"/>
        </w:rPr>
        <w:t>α)</w:t>
      </w:r>
      <w:r w:rsidR="002E623F">
        <w:rPr>
          <w:rFonts w:ascii="Times New Roman" w:eastAsia="Calibri" w:hAnsi="Times New Roman" w:cs="Times New Roman"/>
          <w:sz w:val="24"/>
          <w:szCs w:val="24"/>
        </w:rPr>
        <w:t xml:space="preserve"> Στην υπηρεσία μας στην ανωτέρω διεύθυνση ή  στο </w:t>
      </w:r>
      <w:r w:rsidRPr="00983AA8">
        <w:rPr>
          <w:rFonts w:ascii="Times New Roman" w:eastAsia="Calibri" w:hAnsi="Times New Roman" w:cs="Times New Roman"/>
          <w:sz w:val="24"/>
          <w:szCs w:val="24"/>
        </w:rPr>
        <w:t xml:space="preserve"> δικτυακό τόπο της υπηρεσίας </w:t>
      </w:r>
      <w:r w:rsidR="002E623F">
        <w:rPr>
          <w:rFonts w:ascii="Times New Roman" w:eastAsia="Calibri" w:hAnsi="Times New Roman" w:cs="Times New Roman"/>
          <w:sz w:val="24"/>
          <w:szCs w:val="24"/>
        </w:rPr>
        <w:t>μας(</w:t>
      </w:r>
      <w:hyperlink r:id="rId15" w:history="1">
        <w:r w:rsidR="002E623F" w:rsidRPr="001A002A">
          <w:rPr>
            <w:rStyle w:val="-"/>
            <w:rFonts w:ascii="Times New Roman" w:eastAsia="Calibri" w:hAnsi="Times New Roman" w:cs="Times New Roman"/>
            <w:sz w:val="24"/>
            <w:szCs w:val="24"/>
            <w:lang w:val="en-US"/>
          </w:rPr>
          <w:t>www</w:t>
        </w:r>
        <w:r w:rsidR="002E623F" w:rsidRPr="001A002A">
          <w:rPr>
            <w:rStyle w:val="-"/>
            <w:rFonts w:ascii="Times New Roman" w:eastAsia="Calibri" w:hAnsi="Times New Roman" w:cs="Times New Roman"/>
            <w:sz w:val="24"/>
            <w:szCs w:val="24"/>
          </w:rPr>
          <w:t>.</w:t>
        </w:r>
        <w:r w:rsidR="002E623F" w:rsidRPr="001A002A">
          <w:rPr>
            <w:rStyle w:val="-"/>
            <w:rFonts w:ascii="Times New Roman" w:eastAsia="Calibri" w:hAnsi="Times New Roman" w:cs="Times New Roman"/>
            <w:sz w:val="24"/>
            <w:szCs w:val="24"/>
            <w:lang w:val="en-US"/>
          </w:rPr>
          <w:t>deyakat</w:t>
        </w:r>
        <w:r w:rsidR="002E623F" w:rsidRPr="001A002A">
          <w:rPr>
            <w:rStyle w:val="-"/>
            <w:rFonts w:ascii="Times New Roman" w:eastAsia="Calibri" w:hAnsi="Times New Roman" w:cs="Times New Roman"/>
            <w:sz w:val="24"/>
            <w:szCs w:val="24"/>
          </w:rPr>
          <w:t>.</w:t>
        </w:r>
        <w:r w:rsidR="002E623F" w:rsidRPr="001A002A">
          <w:rPr>
            <w:rStyle w:val="-"/>
            <w:rFonts w:ascii="Times New Roman" w:eastAsia="Calibri" w:hAnsi="Times New Roman" w:cs="Times New Roman"/>
            <w:sz w:val="24"/>
            <w:szCs w:val="24"/>
            <w:lang w:val="en-US"/>
          </w:rPr>
          <w:t>gr</w:t>
        </w:r>
      </w:hyperlink>
      <w:r w:rsidR="002E623F" w:rsidRPr="002E623F">
        <w:rPr>
          <w:rFonts w:ascii="Times New Roman" w:eastAsia="Calibri" w:hAnsi="Times New Roman" w:cs="Times New Roman"/>
          <w:sz w:val="24"/>
          <w:szCs w:val="24"/>
        </w:rPr>
        <w:t xml:space="preserve">) </w:t>
      </w:r>
      <w:r w:rsidRPr="00983AA8">
        <w:rPr>
          <w:rFonts w:ascii="Times New Roman" w:eastAsia="Calibri" w:hAnsi="Times New Roman" w:cs="Times New Roman"/>
          <w:b/>
          <w:bCs/>
          <w:sz w:val="24"/>
          <w:szCs w:val="24"/>
        </w:rPr>
        <w:t>β)</w:t>
      </w:r>
      <w:r w:rsidRPr="00983AA8">
        <w:rPr>
          <w:rFonts w:ascii="Times New Roman" w:eastAsia="Calibri" w:hAnsi="Times New Roman" w:cs="Times New Roman"/>
          <w:sz w:val="24"/>
          <w:szCs w:val="24"/>
        </w:rPr>
        <w:t xml:space="preserve"> στο δικτυακό τόπο του ΑΣΕΠ (</w:t>
      </w:r>
      <w:r w:rsidRPr="00983AA8">
        <w:rPr>
          <w:rFonts w:ascii="Times New Roman" w:eastAsia="Calibri" w:hAnsi="Times New Roman" w:cs="Times New Roman"/>
          <w:sz w:val="24"/>
          <w:szCs w:val="24"/>
          <w:lang w:val="en-US"/>
        </w:rPr>
        <w:t>www</w:t>
      </w:r>
      <w:r w:rsidRPr="00983AA8">
        <w:rPr>
          <w:rFonts w:ascii="Times New Roman" w:eastAsia="Calibri" w:hAnsi="Times New Roman" w:cs="Times New Roman"/>
          <w:sz w:val="24"/>
          <w:szCs w:val="24"/>
        </w:rPr>
        <w:t>.</w:t>
      </w:r>
      <w:r w:rsidRPr="00983AA8">
        <w:rPr>
          <w:rFonts w:ascii="Times New Roman" w:eastAsia="Calibri" w:hAnsi="Times New Roman" w:cs="Times New Roman"/>
          <w:sz w:val="24"/>
          <w:szCs w:val="24"/>
          <w:lang w:val="en-US"/>
        </w:rPr>
        <w:t>asep</w:t>
      </w:r>
      <w:r w:rsidRPr="00983AA8">
        <w:rPr>
          <w:rFonts w:ascii="Times New Roman" w:eastAsia="Calibri" w:hAnsi="Times New Roman" w:cs="Times New Roman"/>
          <w:sz w:val="24"/>
          <w:szCs w:val="24"/>
        </w:rPr>
        <w:t>.</w:t>
      </w:r>
      <w:r w:rsidRPr="00983AA8">
        <w:rPr>
          <w:rFonts w:ascii="Times New Roman" w:eastAsia="Calibri" w:hAnsi="Times New Roman" w:cs="Times New Roman"/>
          <w:sz w:val="24"/>
          <w:szCs w:val="24"/>
          <w:lang w:val="en-US"/>
        </w:rPr>
        <w:t>gr</w:t>
      </w:r>
      <w:r w:rsidRPr="00983AA8">
        <w:rPr>
          <w:rFonts w:ascii="Times New Roman" w:eastAsia="Calibri" w:hAnsi="Times New Roman" w:cs="Times New Roman"/>
          <w:sz w:val="24"/>
          <w:szCs w:val="24"/>
        </w:rPr>
        <w:t xml:space="preserve">) και συγκεκριμένα ακολουθώντας από την κεντρική σελίδα τη διαδρομή: </w:t>
      </w:r>
      <w:r w:rsidRPr="00983AA8">
        <w:rPr>
          <w:rFonts w:ascii="Times New Roman" w:eastAsia="Calibri" w:hAnsi="Times New Roman" w:cs="Times New Roman"/>
          <w:b/>
          <w:sz w:val="24"/>
          <w:szCs w:val="24"/>
        </w:rPr>
        <w:t xml:space="preserve">Πολίτες </w:t>
      </w:r>
      <w:r w:rsidRPr="00983AA8">
        <w:rPr>
          <w:rFonts w:ascii="Times New Roman" w:eastAsia="Calibri" w:hAnsi="Times New Roman" w:cs="Times New Roman"/>
          <w:b/>
          <w:bCs/>
          <w:sz w:val="24"/>
          <w:szCs w:val="24"/>
        </w:rPr>
        <w:sym w:font="Wingdings" w:char="F0E0"/>
      </w:r>
      <w:r w:rsidRPr="00983AA8">
        <w:rPr>
          <w:rFonts w:ascii="Times New Roman" w:eastAsia="Calibri" w:hAnsi="Times New Roman" w:cs="Times New Roman"/>
          <w:b/>
          <w:bCs/>
          <w:sz w:val="24"/>
          <w:szCs w:val="24"/>
        </w:rPr>
        <w:t xml:space="preserve">Έντυπα - Διαδικασίες </w:t>
      </w:r>
      <w:r w:rsidRPr="00983AA8">
        <w:rPr>
          <w:rFonts w:ascii="Times New Roman" w:eastAsia="Calibri" w:hAnsi="Times New Roman" w:cs="Times New Roman"/>
          <w:b/>
          <w:bCs/>
          <w:sz w:val="24"/>
          <w:szCs w:val="24"/>
        </w:rPr>
        <w:sym w:font="Wingdings" w:char="F0E0"/>
      </w:r>
      <w:r w:rsidRPr="00983AA8">
        <w:rPr>
          <w:rFonts w:ascii="Times New Roman" w:eastAsia="Calibri" w:hAnsi="Times New Roman" w:cs="Times New Roman"/>
          <w:b/>
          <w:bCs/>
          <w:sz w:val="24"/>
          <w:szCs w:val="24"/>
        </w:rPr>
        <w:t xml:space="preserve"> Διαγωνισμών Φορέων </w:t>
      </w:r>
      <w:r w:rsidRPr="00983AA8">
        <w:rPr>
          <w:rFonts w:ascii="Times New Roman" w:eastAsia="Calibri" w:hAnsi="Times New Roman" w:cs="Times New Roman"/>
          <w:b/>
          <w:bCs/>
          <w:sz w:val="24"/>
          <w:szCs w:val="24"/>
        </w:rPr>
        <w:sym w:font="Wingdings" w:char="F0E0"/>
      </w:r>
      <w:r w:rsidRPr="00983AA8">
        <w:rPr>
          <w:rFonts w:ascii="Times New Roman" w:eastAsia="Calibri" w:hAnsi="Times New Roman" w:cs="Times New Roman"/>
          <w:b/>
          <w:bCs/>
          <w:sz w:val="24"/>
          <w:szCs w:val="24"/>
        </w:rPr>
        <w:t>Ορ. Χρόνου ΣΟΧ γ)</w:t>
      </w:r>
      <w:r w:rsidRPr="00983AA8">
        <w:rPr>
          <w:rFonts w:ascii="Times New Roman" w:eastAsia="Calibri" w:hAnsi="Times New Roman" w:cs="Times New Roman"/>
          <w:sz w:val="24"/>
          <w:szCs w:val="24"/>
        </w:rPr>
        <w:t xml:space="preserve"> στα κατά τόπους Κέντρα Εξυπηρέτησης Πολιτών (ΚΕΠ) αλλά και στην ηλεκτρονική τους διεύθυνση (</w:t>
      </w:r>
      <w:r w:rsidRPr="00983AA8">
        <w:rPr>
          <w:rFonts w:ascii="Times New Roman" w:eastAsia="Calibri" w:hAnsi="Times New Roman" w:cs="Times New Roman"/>
          <w:sz w:val="24"/>
          <w:szCs w:val="24"/>
          <w:lang w:val="en-US"/>
        </w:rPr>
        <w:t>www</w:t>
      </w:r>
      <w:r w:rsidRPr="00983AA8">
        <w:rPr>
          <w:rFonts w:ascii="Times New Roman" w:eastAsia="Calibri" w:hAnsi="Times New Roman" w:cs="Times New Roman"/>
          <w:sz w:val="24"/>
          <w:szCs w:val="24"/>
        </w:rPr>
        <w:t>.</w:t>
      </w:r>
      <w:r w:rsidRPr="00983AA8">
        <w:rPr>
          <w:rFonts w:ascii="Times New Roman" w:eastAsia="Calibri" w:hAnsi="Times New Roman" w:cs="Times New Roman"/>
          <w:sz w:val="24"/>
          <w:szCs w:val="24"/>
          <w:lang w:val="en-US"/>
        </w:rPr>
        <w:t>kep</w:t>
      </w:r>
      <w:r w:rsidRPr="00983AA8">
        <w:rPr>
          <w:rFonts w:ascii="Times New Roman" w:eastAsia="Calibri" w:hAnsi="Times New Roman" w:cs="Times New Roman"/>
          <w:sz w:val="24"/>
          <w:szCs w:val="24"/>
        </w:rPr>
        <w:t>.</w:t>
      </w:r>
      <w:r w:rsidRPr="00983AA8">
        <w:rPr>
          <w:rFonts w:ascii="Times New Roman" w:eastAsia="Calibri" w:hAnsi="Times New Roman" w:cs="Times New Roman"/>
          <w:sz w:val="24"/>
          <w:szCs w:val="24"/>
          <w:lang w:val="en-US"/>
        </w:rPr>
        <w:t>gov</w:t>
      </w:r>
      <w:r w:rsidRPr="00983AA8">
        <w:rPr>
          <w:rFonts w:ascii="Times New Roman" w:eastAsia="Calibri" w:hAnsi="Times New Roman" w:cs="Times New Roman"/>
          <w:sz w:val="24"/>
          <w:szCs w:val="24"/>
        </w:rPr>
        <w:t>.</w:t>
      </w:r>
      <w:r w:rsidRPr="00983AA8">
        <w:rPr>
          <w:rFonts w:ascii="Times New Roman" w:eastAsia="Calibri" w:hAnsi="Times New Roman" w:cs="Times New Roman"/>
          <w:sz w:val="24"/>
          <w:szCs w:val="24"/>
          <w:lang w:val="en-US"/>
        </w:rPr>
        <w:t>gr</w:t>
      </w:r>
      <w:r w:rsidRPr="00983AA8">
        <w:rPr>
          <w:rFonts w:ascii="Times New Roman" w:eastAsia="Calibri" w:hAnsi="Times New Roman" w:cs="Times New Roman"/>
          <w:sz w:val="24"/>
          <w:szCs w:val="24"/>
        </w:rPr>
        <w:t xml:space="preserve">), απ' όπου μέσω της διαδρομής: </w:t>
      </w:r>
      <w:r w:rsidRPr="00983AA8">
        <w:rPr>
          <w:rFonts w:ascii="Times New Roman" w:eastAsia="Calibri" w:hAnsi="Times New Roman" w:cs="Times New Roman"/>
          <w:b/>
          <w:bCs/>
          <w:sz w:val="24"/>
          <w:szCs w:val="24"/>
        </w:rPr>
        <w:t xml:space="preserve">Σύνδεσμοι </w:t>
      </w:r>
      <w:r w:rsidRPr="00983AA8">
        <w:rPr>
          <w:rFonts w:ascii="Times New Roman" w:eastAsia="Calibri" w:hAnsi="Times New Roman" w:cs="Times New Roman"/>
          <w:b/>
          <w:bCs/>
          <w:sz w:val="24"/>
          <w:szCs w:val="24"/>
        </w:rPr>
        <w:sym w:font="Wingdings" w:char="F0E0"/>
      </w:r>
      <w:r w:rsidRPr="00983AA8">
        <w:rPr>
          <w:rFonts w:ascii="Times New Roman" w:eastAsia="Calibri" w:hAnsi="Times New Roman" w:cs="Times New Roman"/>
          <w:b/>
          <w:bCs/>
          <w:sz w:val="24"/>
          <w:szCs w:val="24"/>
        </w:rPr>
        <w:t xml:space="preserve"> Ανεξάρτητες και άλλες αρχές </w:t>
      </w:r>
      <w:r w:rsidRPr="00983AA8">
        <w:rPr>
          <w:rFonts w:ascii="Times New Roman" w:eastAsia="Calibri" w:hAnsi="Times New Roman" w:cs="Times New Roman"/>
          <w:b/>
          <w:bCs/>
          <w:sz w:val="24"/>
          <w:szCs w:val="24"/>
        </w:rPr>
        <w:sym w:font="Wingdings" w:char="F0E0"/>
      </w:r>
      <w:r w:rsidRPr="00983AA8">
        <w:rPr>
          <w:rFonts w:ascii="Times New Roman" w:eastAsia="Calibri" w:hAnsi="Times New Roman" w:cs="Times New Roman"/>
          <w:b/>
          <w:bCs/>
          <w:sz w:val="24"/>
          <w:szCs w:val="24"/>
        </w:rPr>
        <w:t xml:space="preserve"> ΑΣΕΠ</w:t>
      </w:r>
      <w:r w:rsidRPr="00983AA8">
        <w:rPr>
          <w:rFonts w:ascii="Times New Roman" w:eastAsia="Calibri" w:hAnsi="Times New Roman" w:cs="Times New Roman"/>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83AA8">
        <w:rPr>
          <w:rFonts w:ascii="Times New Roman" w:eastAsia="Calibri" w:hAnsi="Times New Roman" w:cs="Times New Roman"/>
          <w:b/>
          <w:sz w:val="24"/>
          <w:szCs w:val="24"/>
        </w:rPr>
        <w:t xml:space="preserve">Πολίτες </w:t>
      </w:r>
      <w:r w:rsidRPr="00983AA8">
        <w:rPr>
          <w:rFonts w:ascii="Times New Roman" w:eastAsia="Calibri" w:hAnsi="Times New Roman" w:cs="Times New Roman"/>
          <w:b/>
          <w:bCs/>
          <w:sz w:val="24"/>
          <w:szCs w:val="24"/>
        </w:rPr>
        <w:sym w:font="Wingdings" w:char="F0E0"/>
      </w:r>
      <w:r w:rsidRPr="00983AA8">
        <w:rPr>
          <w:rFonts w:ascii="Times New Roman" w:eastAsia="Calibri" w:hAnsi="Times New Roman" w:cs="Times New Roman"/>
          <w:b/>
          <w:bCs/>
          <w:sz w:val="24"/>
          <w:szCs w:val="24"/>
        </w:rPr>
        <w:t xml:space="preserve">Έντυπα –Διαδικασίες </w:t>
      </w:r>
      <w:r w:rsidRPr="00983AA8">
        <w:rPr>
          <w:rFonts w:ascii="Times New Roman" w:eastAsia="Calibri" w:hAnsi="Times New Roman" w:cs="Times New Roman"/>
          <w:b/>
          <w:bCs/>
          <w:sz w:val="24"/>
          <w:szCs w:val="24"/>
        </w:rPr>
        <w:sym w:font="Wingdings" w:char="F0E0"/>
      </w:r>
      <w:r w:rsidRPr="00983AA8">
        <w:rPr>
          <w:rFonts w:ascii="Times New Roman" w:eastAsia="Calibri" w:hAnsi="Times New Roman" w:cs="Times New Roman"/>
          <w:b/>
          <w:bCs/>
          <w:sz w:val="24"/>
          <w:szCs w:val="24"/>
        </w:rPr>
        <w:t xml:space="preserve"> Διαγωνισμών Φορέων </w:t>
      </w:r>
      <w:r w:rsidRPr="00983AA8">
        <w:rPr>
          <w:rFonts w:ascii="Times New Roman" w:eastAsia="Calibri" w:hAnsi="Times New Roman" w:cs="Times New Roman"/>
          <w:b/>
          <w:bCs/>
          <w:sz w:val="24"/>
          <w:szCs w:val="24"/>
        </w:rPr>
        <w:sym w:font="Wingdings" w:char="F0E0"/>
      </w:r>
      <w:r w:rsidRPr="00983AA8">
        <w:rPr>
          <w:rFonts w:ascii="Times New Roman" w:eastAsia="Calibri" w:hAnsi="Times New Roman" w:cs="Times New Roman"/>
          <w:b/>
          <w:bCs/>
          <w:sz w:val="24"/>
          <w:szCs w:val="24"/>
        </w:rPr>
        <w:t>Ορ. Χρόνου ΣΟΧ.</w:t>
      </w:r>
    </w:p>
    <w:p w:rsidR="0026327A" w:rsidRDefault="0026327A" w:rsidP="00983AA8">
      <w:pPr>
        <w:spacing w:after="0" w:line="360" w:lineRule="auto"/>
        <w:jc w:val="both"/>
        <w:rPr>
          <w:rFonts w:ascii="Times New Roman" w:eastAsia="Times New Roman" w:hAnsi="Times New Roman" w:cs="Times New Roman"/>
          <w:b/>
          <w:sz w:val="24"/>
          <w:szCs w:val="24"/>
          <w:u w:val="single"/>
        </w:rPr>
      </w:pPr>
    </w:p>
    <w:p w:rsidR="00983AA8" w:rsidRPr="00983AA8" w:rsidRDefault="00983AA8" w:rsidP="00983AA8">
      <w:pPr>
        <w:spacing w:after="0" w:line="360" w:lineRule="auto"/>
        <w:jc w:val="both"/>
        <w:rPr>
          <w:rFonts w:ascii="Times New Roman" w:eastAsia="Times New Roman" w:hAnsi="Times New Roman" w:cs="Times New Roman"/>
          <w:b/>
          <w:sz w:val="24"/>
          <w:szCs w:val="24"/>
          <w:u w:val="single"/>
        </w:rPr>
      </w:pPr>
      <w:r w:rsidRPr="00983AA8">
        <w:rPr>
          <w:rFonts w:ascii="Times New Roman" w:eastAsia="Times New Roman" w:hAnsi="Times New Roman" w:cs="Times New Roman"/>
          <w:b/>
          <w:sz w:val="24"/>
          <w:szCs w:val="24"/>
          <w:u w:val="single"/>
        </w:rPr>
        <w:t>ΚΕΦΑΛΑΙΟ ΤΡΙΤΟ:  Κατάταξη υποψηφίων</w:t>
      </w:r>
    </w:p>
    <w:p w:rsidR="00983AA8" w:rsidRPr="00983AA8" w:rsidRDefault="00983AA8" w:rsidP="00983AA8">
      <w:pPr>
        <w:spacing w:after="0" w:line="360" w:lineRule="auto"/>
        <w:jc w:val="both"/>
        <w:rPr>
          <w:rFonts w:ascii="Times New Roman" w:eastAsia="Times New Roman" w:hAnsi="Times New Roman" w:cs="Times New Roman"/>
          <w:b/>
          <w:color w:val="FF0000"/>
          <w:sz w:val="24"/>
          <w:szCs w:val="24"/>
          <w:u w:val="single"/>
        </w:rPr>
      </w:pPr>
    </w:p>
    <w:p w:rsidR="00983AA8" w:rsidRPr="00983AA8" w:rsidRDefault="00983AA8" w:rsidP="00983AA8">
      <w:pPr>
        <w:suppressAutoHyphens/>
        <w:spacing w:after="0" w:line="360" w:lineRule="auto"/>
        <w:jc w:val="both"/>
        <w:rPr>
          <w:rFonts w:ascii="Times New Roman" w:eastAsia="Times New Roman" w:hAnsi="Times New Roman" w:cs="Times New Roman"/>
          <w:sz w:val="24"/>
          <w:szCs w:val="24"/>
          <w:lang w:eastAsia="zh-CN"/>
        </w:rPr>
      </w:pPr>
      <w:r w:rsidRPr="00983AA8">
        <w:rPr>
          <w:rFonts w:ascii="Times New Roman" w:eastAsia="Times New Roman" w:hAnsi="Times New Roman" w:cs="Times New Roman"/>
          <w:sz w:val="24"/>
          <w:szCs w:val="24"/>
          <w:lang w:eastAsia="zh-CN"/>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983AA8">
        <w:rPr>
          <w:rFonts w:ascii="Times New Roman" w:eastAsia="Times New Roman" w:hAnsi="Times New Roman" w:cs="Times New Roman"/>
          <w:b/>
          <w:sz w:val="24"/>
          <w:szCs w:val="24"/>
          <w:lang w:eastAsia="zh-CN"/>
        </w:rPr>
        <w:t>κατάταξη</w:t>
      </w:r>
      <w:r w:rsidRPr="00983AA8">
        <w:rPr>
          <w:rFonts w:ascii="Times New Roman" w:eastAsia="Times New Roman" w:hAnsi="Times New Roman" w:cs="Times New Roman"/>
          <w:sz w:val="24"/>
          <w:szCs w:val="24"/>
          <w:lang w:eastAsia="zh-CN"/>
        </w:rPr>
        <w:t xml:space="preserve"> των υποψηφίων, βάσει της οποίας θα γίνει η </w:t>
      </w:r>
      <w:r w:rsidRPr="00983AA8">
        <w:rPr>
          <w:rFonts w:ascii="Times New Roman" w:eastAsia="Times New Roman" w:hAnsi="Times New Roman" w:cs="Times New Roman"/>
          <w:b/>
          <w:sz w:val="24"/>
          <w:szCs w:val="24"/>
          <w:lang w:eastAsia="zh-CN"/>
        </w:rPr>
        <w:t>τελική επιλογή</w:t>
      </w:r>
      <w:r w:rsidRPr="00983AA8">
        <w:rPr>
          <w:rFonts w:ascii="Times New Roman" w:eastAsia="Times New Roman" w:hAnsi="Times New Roman" w:cs="Times New Roman"/>
          <w:sz w:val="24"/>
          <w:szCs w:val="24"/>
          <w:lang w:eastAsia="zh-CN"/>
        </w:rPr>
        <w:t xml:space="preserve"> για την πρόσληψη με σύμβαση εργασίας ορισμένου χρόνου, πραγματοποιείται ως εξής: </w:t>
      </w:r>
    </w:p>
    <w:p w:rsidR="00983AA8" w:rsidRPr="00983AA8" w:rsidRDefault="00983AA8" w:rsidP="00983AA8">
      <w:pPr>
        <w:suppressAutoHyphens/>
        <w:spacing w:after="0" w:line="360" w:lineRule="auto"/>
        <w:jc w:val="both"/>
        <w:rPr>
          <w:rFonts w:ascii="Times New Roman" w:eastAsia="Times New Roman" w:hAnsi="Times New Roman" w:cs="Times New Roman"/>
          <w:sz w:val="24"/>
          <w:szCs w:val="24"/>
          <w:lang w:eastAsia="zh-CN"/>
        </w:rPr>
      </w:pPr>
      <w:r w:rsidRPr="00983AA8">
        <w:rPr>
          <w:rFonts w:ascii="Times New Roman" w:eastAsia="Times New Roman" w:hAnsi="Times New Roman" w:cs="Times New Roman"/>
          <w:b/>
          <w:sz w:val="24"/>
          <w:szCs w:val="24"/>
          <w:lang w:eastAsia="zh-CN"/>
        </w:rPr>
        <w:t>1.Προηγούνται</w:t>
      </w:r>
      <w:r w:rsidRPr="00983AA8">
        <w:rPr>
          <w:rFonts w:ascii="Times New Roman" w:eastAsia="Times New Roman" w:hAnsi="Times New Roman" w:cs="Times New Roman"/>
          <w:sz w:val="24"/>
          <w:szCs w:val="24"/>
          <w:lang w:eastAsia="zh-CN"/>
        </w:rPr>
        <w:t xml:space="preserve"> στην κατάταξη οι υποψήφιοι, που διαθέτουν τα </w:t>
      </w:r>
      <w:r w:rsidRPr="00983AA8">
        <w:rPr>
          <w:rFonts w:ascii="Times New Roman" w:eastAsia="Times New Roman" w:hAnsi="Times New Roman" w:cs="Times New Roman"/>
          <w:b/>
          <w:sz w:val="24"/>
          <w:szCs w:val="24"/>
          <w:lang w:eastAsia="zh-CN"/>
        </w:rPr>
        <w:t>κύρια προσόντα</w:t>
      </w:r>
      <w:r w:rsidRPr="00983AA8">
        <w:rPr>
          <w:rFonts w:ascii="Times New Roman" w:eastAsia="Times New Roman" w:hAnsi="Times New Roman" w:cs="Times New Roman"/>
          <w:sz w:val="24"/>
          <w:szCs w:val="24"/>
          <w:lang w:eastAsia="zh-CN"/>
        </w:rPr>
        <w:t xml:space="preserve"> της ειδικότητας και ακολουθούν οι έχοντες τα επικουρικά </w:t>
      </w:r>
      <w:r w:rsidRPr="00983AA8">
        <w:rPr>
          <w:rFonts w:ascii="Times New Roman" w:eastAsia="Times New Roman" w:hAnsi="Times New Roman" w:cs="Times New Roman"/>
          <w:i/>
          <w:sz w:val="24"/>
          <w:szCs w:val="24"/>
          <w:lang w:eastAsia="zh-CN"/>
        </w:rPr>
        <w:t>(Α΄</w:t>
      </w:r>
      <w:r w:rsidR="00924D34" w:rsidRPr="00924D34">
        <w:rPr>
          <w:rFonts w:ascii="Times New Roman" w:eastAsia="Times New Roman" w:hAnsi="Times New Roman" w:cs="Times New Roman"/>
          <w:i/>
          <w:sz w:val="24"/>
          <w:szCs w:val="24"/>
          <w:lang w:eastAsia="zh-CN"/>
        </w:rPr>
        <w:t xml:space="preserve">, </w:t>
      </w:r>
      <w:r w:rsidR="00924D34">
        <w:rPr>
          <w:rFonts w:ascii="Times New Roman" w:eastAsia="Times New Roman" w:hAnsi="Times New Roman" w:cs="Times New Roman"/>
          <w:i/>
          <w:sz w:val="24"/>
          <w:szCs w:val="24"/>
          <w:lang w:val="en-US" w:eastAsia="zh-CN"/>
        </w:rPr>
        <w:t>B</w:t>
      </w:r>
      <w:r w:rsidR="00924D34">
        <w:rPr>
          <w:rFonts w:ascii="Times New Roman" w:eastAsia="Times New Roman" w:hAnsi="Times New Roman" w:cs="Times New Roman"/>
          <w:i/>
          <w:sz w:val="24"/>
          <w:szCs w:val="24"/>
          <w:lang w:eastAsia="zh-CN"/>
        </w:rPr>
        <w:t>΄</w:t>
      </w:r>
      <w:r w:rsidRPr="00983AA8">
        <w:rPr>
          <w:rFonts w:ascii="Times New Roman" w:eastAsia="Times New Roman" w:hAnsi="Times New Roman" w:cs="Times New Roman"/>
          <w:i/>
          <w:sz w:val="24"/>
          <w:szCs w:val="24"/>
          <w:lang w:eastAsia="zh-CN"/>
        </w:rPr>
        <w:t xml:space="preserve"> επικουρίας</w:t>
      </w:r>
      <w:r w:rsidR="00924D34">
        <w:rPr>
          <w:rFonts w:ascii="Times New Roman" w:eastAsia="Times New Roman" w:hAnsi="Times New Roman" w:cs="Times New Roman"/>
          <w:i/>
          <w:sz w:val="24"/>
          <w:szCs w:val="24"/>
          <w:lang w:eastAsia="zh-CN"/>
        </w:rPr>
        <w:t>κ.λ.π</w:t>
      </w:r>
      <w:r w:rsidRPr="00983AA8">
        <w:rPr>
          <w:rFonts w:ascii="Times New Roman" w:eastAsia="Times New Roman" w:hAnsi="Times New Roman" w:cs="Times New Roman"/>
          <w:i/>
          <w:sz w:val="24"/>
          <w:szCs w:val="24"/>
          <w:lang w:eastAsia="zh-CN"/>
        </w:rPr>
        <w:t>)</w:t>
      </w:r>
      <w:r w:rsidRPr="00983AA8">
        <w:rPr>
          <w:rFonts w:ascii="Times New Roman" w:eastAsia="Times New Roman" w:hAnsi="Times New Roman" w:cs="Times New Roman"/>
          <w:sz w:val="24"/>
          <w:szCs w:val="24"/>
          <w:lang w:eastAsia="zh-CN"/>
        </w:rPr>
        <w:t xml:space="preserve">. </w:t>
      </w:r>
    </w:p>
    <w:p w:rsidR="00983AA8" w:rsidRPr="00983AA8" w:rsidRDefault="00983AA8" w:rsidP="00983AA8">
      <w:pPr>
        <w:suppressAutoHyphens/>
        <w:spacing w:after="0" w:line="360" w:lineRule="auto"/>
        <w:jc w:val="both"/>
        <w:rPr>
          <w:rFonts w:ascii="Times New Roman" w:eastAsia="Times New Roman" w:hAnsi="Times New Roman" w:cs="Times New Roman"/>
          <w:sz w:val="24"/>
          <w:szCs w:val="24"/>
          <w:lang w:eastAsia="zh-CN"/>
        </w:rPr>
      </w:pPr>
      <w:r w:rsidRPr="00983AA8">
        <w:rPr>
          <w:rFonts w:ascii="Times New Roman" w:eastAsia="Times New Roman" w:hAnsi="Times New Roman" w:cs="Times New Roman"/>
          <w:b/>
          <w:sz w:val="24"/>
          <w:szCs w:val="24"/>
          <w:lang w:eastAsia="zh-CN"/>
        </w:rPr>
        <w:t>2.</w:t>
      </w:r>
      <w:r w:rsidRPr="00983AA8">
        <w:rPr>
          <w:rFonts w:ascii="Times New Roman" w:eastAsia="Times New Roman" w:hAnsi="Times New Roman" w:cs="Times New Roman"/>
          <w:sz w:val="24"/>
          <w:szCs w:val="24"/>
          <w:lang w:eastAsia="zh-CN"/>
        </w:rPr>
        <w:t xml:space="preserve"> Η κατάταξη μεταξύ των υποψηφίων που έχουν τα ίδια προσόντα </w:t>
      </w:r>
      <w:r w:rsidRPr="00983AA8">
        <w:rPr>
          <w:rFonts w:ascii="Times New Roman" w:eastAsia="Times New Roman" w:hAnsi="Times New Roman" w:cs="Times New Roman"/>
          <w:i/>
          <w:sz w:val="24"/>
          <w:szCs w:val="24"/>
          <w:lang w:eastAsia="zh-CN"/>
        </w:rPr>
        <w:t>(κύρια ή επικουρικά)</w:t>
      </w:r>
      <w:r w:rsidRPr="00983AA8">
        <w:rPr>
          <w:rFonts w:ascii="Times New Roman" w:eastAsia="Times New Roman" w:hAnsi="Times New Roman" w:cs="Times New Roman"/>
          <w:sz w:val="24"/>
          <w:szCs w:val="24"/>
          <w:lang w:eastAsia="zh-CN"/>
        </w:rPr>
        <w:t xml:space="preserve"> γίνεται κατά φθίνουσα σειρά με βάση τη </w:t>
      </w:r>
      <w:r w:rsidRPr="00983AA8">
        <w:rPr>
          <w:rFonts w:ascii="Times New Roman" w:eastAsia="Times New Roman" w:hAnsi="Times New Roman" w:cs="Times New Roman"/>
          <w:b/>
          <w:sz w:val="24"/>
          <w:szCs w:val="24"/>
          <w:lang w:eastAsia="zh-CN"/>
        </w:rPr>
        <w:t>συνολική βαθμολογία</w:t>
      </w:r>
      <w:r w:rsidRPr="00983AA8">
        <w:rPr>
          <w:rFonts w:ascii="Times New Roman" w:eastAsia="Times New Roman" w:hAnsi="Times New Roman" w:cs="Times New Roman"/>
          <w:sz w:val="24"/>
          <w:szCs w:val="24"/>
          <w:lang w:eastAsia="zh-CN"/>
        </w:rPr>
        <w:t xml:space="preserve"> που συγκεντρώνουν από τα βαθμολογούμενα κριτήρια κατάταξης </w:t>
      </w:r>
      <w:r w:rsidRPr="00983AA8">
        <w:rPr>
          <w:rFonts w:ascii="Times New Roman" w:eastAsia="Times New Roman" w:hAnsi="Times New Roman" w:cs="Times New Roman"/>
          <w:i/>
          <w:sz w:val="24"/>
          <w:szCs w:val="24"/>
          <w:lang w:eastAsia="zh-CN"/>
        </w:rPr>
        <w:t xml:space="preserve">(χρόνος ανεργίας, πολυτεκνική ιδιότητα, </w:t>
      </w:r>
      <w:r w:rsidRPr="00983AA8">
        <w:rPr>
          <w:rFonts w:ascii="Times New Roman" w:eastAsia="Times New Roman" w:hAnsi="Times New Roman" w:cs="Times New Roman"/>
          <w:i/>
          <w:sz w:val="24"/>
          <w:szCs w:val="24"/>
          <w:lang w:eastAsia="zh-CN"/>
        </w:rPr>
        <w:lastRenderedPageBreak/>
        <w:t>τριτεκνικήιδιότητα, αριθμός ανήλικων τέκνων, μονογονεϊκή ιδιότητα, βαθμός τίτλου σπουδών, εμπειρία,αναπηρία υποψηφίου, αναπηρία συγγενικού ατόμου)</w:t>
      </w:r>
      <w:r w:rsidRPr="00983AA8">
        <w:rPr>
          <w:rFonts w:ascii="Times New Roman" w:eastAsia="Times New Roman" w:hAnsi="Times New Roman" w:cs="Times New Roman"/>
          <w:sz w:val="24"/>
          <w:szCs w:val="24"/>
          <w:lang w:eastAsia="zh-CN"/>
        </w:rPr>
        <w:t>.</w:t>
      </w:r>
    </w:p>
    <w:p w:rsidR="00983AA8" w:rsidRDefault="00983AA8" w:rsidP="00983AA8">
      <w:pPr>
        <w:suppressAutoHyphens/>
        <w:spacing w:after="0" w:line="360" w:lineRule="auto"/>
        <w:jc w:val="both"/>
        <w:rPr>
          <w:rFonts w:ascii="Times New Roman" w:eastAsia="Times New Roman" w:hAnsi="Times New Roman" w:cs="Times New Roman"/>
          <w:sz w:val="24"/>
          <w:szCs w:val="24"/>
          <w:lang w:eastAsia="zh-CN"/>
        </w:rPr>
      </w:pPr>
      <w:r w:rsidRPr="00983AA8">
        <w:rPr>
          <w:rFonts w:ascii="Times New Roman" w:eastAsia="Times New Roman" w:hAnsi="Times New Roman" w:cs="Times New Roman"/>
          <w:b/>
          <w:sz w:val="24"/>
          <w:szCs w:val="24"/>
          <w:lang w:eastAsia="zh-CN"/>
        </w:rPr>
        <w:t>3.</w:t>
      </w:r>
      <w:r w:rsidRPr="00983AA8">
        <w:rPr>
          <w:rFonts w:ascii="Times New Roman" w:eastAsia="Times New Roman" w:hAnsi="Times New Roman" w:cs="Times New Roman"/>
          <w:sz w:val="24"/>
          <w:szCs w:val="24"/>
          <w:lang w:eastAsia="zh-CN"/>
        </w:rPr>
        <w:t xml:space="preserve"> Στην περίπτωση </w:t>
      </w:r>
      <w:r w:rsidRPr="00983AA8">
        <w:rPr>
          <w:rFonts w:ascii="Times New Roman" w:eastAsia="Times New Roman" w:hAnsi="Times New Roman" w:cs="Times New Roman"/>
          <w:b/>
          <w:sz w:val="24"/>
          <w:szCs w:val="24"/>
          <w:lang w:eastAsia="zh-CN"/>
        </w:rPr>
        <w:t>ισοβαθμίας</w:t>
      </w:r>
      <w:r w:rsidRPr="00983AA8">
        <w:rPr>
          <w:rFonts w:ascii="Times New Roman" w:eastAsia="Times New Roman" w:hAnsi="Times New Roman" w:cs="Times New Roman"/>
          <w:sz w:val="24"/>
          <w:szCs w:val="24"/>
          <w:lang w:eastAsia="zh-CN"/>
        </w:rPr>
        <w:t xml:space="preserve"> υποψηφίων στη συνολική βαθμολογία προηγείται αυτός, που έχει τις περισσότερες μονάδες στο πρώτο βαθμολογούμενο κριτήριο </w:t>
      </w:r>
      <w:r w:rsidRPr="00983AA8">
        <w:rPr>
          <w:rFonts w:ascii="Times New Roman" w:eastAsia="Times New Roman" w:hAnsi="Times New Roman" w:cs="Times New Roman"/>
          <w:i/>
          <w:sz w:val="24"/>
          <w:szCs w:val="24"/>
          <w:lang w:eastAsia="zh-CN"/>
        </w:rPr>
        <w:t>(χρόνος ανεργίας),</w:t>
      </w:r>
      <w:r w:rsidRPr="00983AA8">
        <w:rPr>
          <w:rFonts w:ascii="Times New Roman" w:eastAsia="Times New Roman" w:hAnsi="Times New Roman" w:cs="Times New Roman"/>
          <w:sz w:val="24"/>
          <w:szCs w:val="24"/>
          <w:lang w:eastAsia="zh-CN"/>
        </w:rPr>
        <w:t xml:space="preserve"> και, αν αυτές συμπίπτουν, αυτός που έχει τις περισσότερες μονάδες στο δεύτερο κριτήριο </w:t>
      </w:r>
      <w:r w:rsidRPr="00983AA8">
        <w:rPr>
          <w:rFonts w:ascii="Times New Roman" w:eastAsia="Times New Roman" w:hAnsi="Times New Roman" w:cs="Times New Roman"/>
          <w:i/>
          <w:sz w:val="24"/>
          <w:szCs w:val="24"/>
          <w:lang w:eastAsia="zh-CN"/>
        </w:rPr>
        <w:t>(αριθμός τέκνων πολύτεκνης οικογένειας),</w:t>
      </w:r>
      <w:r w:rsidRPr="00983AA8">
        <w:rPr>
          <w:rFonts w:ascii="Times New Roman" w:eastAsia="Times New Roman" w:hAnsi="Times New Roman" w:cs="Times New Roman"/>
          <w:sz w:val="24"/>
          <w:szCs w:val="24"/>
          <w:lang w:eastAsia="zh-CN"/>
        </w:rPr>
        <w:t xml:space="preserve"> και ούτω καθεξής. Αν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924D34" w:rsidRPr="00983AA8" w:rsidRDefault="00924D34" w:rsidP="00983AA8">
      <w:pPr>
        <w:suppressAutoHyphens/>
        <w:spacing w:after="0" w:line="360" w:lineRule="auto"/>
        <w:jc w:val="both"/>
        <w:rPr>
          <w:rFonts w:ascii="Times New Roman" w:eastAsia="Times New Roman" w:hAnsi="Times New Roman" w:cs="Times New Roman"/>
          <w:sz w:val="24"/>
          <w:szCs w:val="24"/>
          <w:lang w:eastAsia="zh-CN"/>
        </w:rPr>
      </w:pPr>
    </w:p>
    <w:p w:rsidR="00983AA8" w:rsidRPr="00983AA8" w:rsidRDefault="00983AA8" w:rsidP="00983AA8">
      <w:pPr>
        <w:spacing w:after="0" w:line="360" w:lineRule="auto"/>
        <w:jc w:val="both"/>
        <w:rPr>
          <w:rFonts w:ascii="Times New Roman" w:eastAsia="Calibri" w:hAnsi="Times New Roman" w:cs="Times New Roman"/>
          <w:color w:val="FF0000"/>
          <w:sz w:val="24"/>
          <w:szCs w:val="24"/>
        </w:rPr>
      </w:pPr>
    </w:p>
    <w:p w:rsidR="00983AA8" w:rsidRPr="00983AA8" w:rsidRDefault="00983AA8" w:rsidP="00983AA8">
      <w:pPr>
        <w:tabs>
          <w:tab w:val="left" w:pos="567"/>
        </w:tabs>
        <w:spacing w:after="0" w:line="360" w:lineRule="auto"/>
        <w:rPr>
          <w:rFonts w:ascii="Times New Roman" w:eastAsia="Times New Roman" w:hAnsi="Times New Roman" w:cs="Times New Roman"/>
          <w:b/>
          <w:sz w:val="24"/>
          <w:szCs w:val="24"/>
          <w:u w:val="single"/>
        </w:rPr>
      </w:pPr>
      <w:r w:rsidRPr="00983AA8">
        <w:rPr>
          <w:rFonts w:ascii="Times New Roman" w:eastAsia="Times New Roman" w:hAnsi="Times New Roman" w:cs="Times New Roman"/>
          <w:b/>
          <w:sz w:val="24"/>
          <w:szCs w:val="24"/>
          <w:u w:val="single"/>
        </w:rPr>
        <w:t>ΚΕΦΑΛΑΙΟ ΤΕΤΑΡΤΟ: Ανάρτηση πινάκων και υποβολή ενστάσεων</w:t>
      </w:r>
    </w:p>
    <w:p w:rsidR="00983AA8" w:rsidRPr="00983AA8" w:rsidRDefault="00983AA8" w:rsidP="00983AA8">
      <w:pPr>
        <w:tabs>
          <w:tab w:val="left" w:pos="567"/>
        </w:tabs>
        <w:spacing w:before="120" w:after="0" w:line="360" w:lineRule="auto"/>
        <w:jc w:val="both"/>
        <w:rPr>
          <w:rFonts w:ascii="Times New Roman" w:eastAsia="Times New Roman" w:hAnsi="Times New Roman" w:cs="Times New Roman"/>
          <w:bCs/>
          <w:sz w:val="24"/>
          <w:szCs w:val="24"/>
        </w:rPr>
      </w:pPr>
      <w:r w:rsidRPr="00983AA8">
        <w:rPr>
          <w:rFonts w:ascii="Times New Roman" w:eastAsia="Times New Roman" w:hAnsi="Times New Roman" w:cs="Times New Roman"/>
          <w:sz w:val="24"/>
          <w:szCs w:val="24"/>
        </w:rPr>
        <w:t xml:space="preserve">Μετά την κατάρτιση των πινάκων, η υπηρεσία μας </w:t>
      </w:r>
      <w:r w:rsidRPr="00983AA8">
        <w:rPr>
          <w:rFonts w:ascii="Times New Roman" w:eastAsia="Times New Roman" w:hAnsi="Times New Roman" w:cs="Times New Roman"/>
          <w:b/>
          <w:bCs/>
          <w:sz w:val="24"/>
          <w:szCs w:val="24"/>
        </w:rPr>
        <w:t>θα αναρτήσει,το αργότερο μέσα σε είκοσι (20) ημέρες από τη λήξη της προθεσμίας υποβολής των αιτήσεων συμμετοχής,τους πίνακες κατάταξης</w:t>
      </w:r>
      <w:r w:rsidRPr="00983AA8">
        <w:rPr>
          <w:rFonts w:ascii="Times New Roman" w:eastAsia="Times New Roman" w:hAnsi="Times New Roman" w:cs="Times New Roman"/>
          <w:b/>
          <w:sz w:val="24"/>
          <w:szCs w:val="24"/>
        </w:rPr>
        <w:t>των υποψηφίων</w:t>
      </w:r>
      <w:r w:rsidRPr="00983AA8">
        <w:rPr>
          <w:rFonts w:ascii="Times New Roman" w:eastAsia="Times New Roman" w:hAnsi="Times New Roman" w:cs="Times New Roman"/>
          <w:sz w:val="24"/>
          <w:szCs w:val="24"/>
        </w:rPr>
        <w:t xml:space="preserve"> στο κατάστημα των γραφείων μας, καθώς και στο δικτυακό τόπο της υπηρεσίας μας (</w:t>
      </w:r>
      <w:hyperlink r:id="rId16" w:history="1">
        <w:r w:rsidR="00924D34" w:rsidRPr="00A6064A">
          <w:rPr>
            <w:rStyle w:val="-"/>
            <w:rFonts w:ascii="Times New Roman" w:eastAsia="Times New Roman" w:hAnsi="Times New Roman" w:cs="Times New Roman"/>
            <w:sz w:val="24"/>
            <w:szCs w:val="24"/>
            <w:lang w:val="en-US"/>
          </w:rPr>
          <w:t>www</w:t>
        </w:r>
        <w:r w:rsidR="00924D34" w:rsidRPr="00A6064A">
          <w:rPr>
            <w:rStyle w:val="-"/>
            <w:rFonts w:ascii="Times New Roman" w:eastAsia="Times New Roman" w:hAnsi="Times New Roman" w:cs="Times New Roman"/>
            <w:sz w:val="24"/>
            <w:szCs w:val="24"/>
          </w:rPr>
          <w:t>.</w:t>
        </w:r>
        <w:r w:rsidR="00924D34" w:rsidRPr="00A6064A">
          <w:rPr>
            <w:rStyle w:val="-"/>
            <w:rFonts w:ascii="Times New Roman" w:eastAsia="Times New Roman" w:hAnsi="Times New Roman" w:cs="Times New Roman"/>
            <w:sz w:val="24"/>
            <w:szCs w:val="24"/>
            <w:lang w:val="en-US"/>
          </w:rPr>
          <w:t>deyakat</w:t>
        </w:r>
        <w:r w:rsidR="00924D34" w:rsidRPr="00A6064A">
          <w:rPr>
            <w:rStyle w:val="-"/>
            <w:rFonts w:ascii="Times New Roman" w:eastAsia="Times New Roman" w:hAnsi="Times New Roman" w:cs="Times New Roman"/>
            <w:sz w:val="24"/>
            <w:szCs w:val="24"/>
          </w:rPr>
          <w:t>.</w:t>
        </w:r>
        <w:r w:rsidR="00924D34" w:rsidRPr="00A6064A">
          <w:rPr>
            <w:rStyle w:val="-"/>
            <w:rFonts w:ascii="Times New Roman" w:eastAsia="Times New Roman" w:hAnsi="Times New Roman" w:cs="Times New Roman"/>
            <w:sz w:val="24"/>
            <w:szCs w:val="24"/>
            <w:lang w:val="en-US"/>
          </w:rPr>
          <w:t>gr</w:t>
        </w:r>
      </w:hyperlink>
      <w:r w:rsidRPr="00983AA8">
        <w:rPr>
          <w:rFonts w:ascii="Times New Roman" w:eastAsia="Times New Roman" w:hAnsi="Times New Roman" w:cs="Times New Roman"/>
          <w:sz w:val="24"/>
          <w:szCs w:val="24"/>
        </w:rPr>
        <w:t xml:space="preserve">), τους οποίους πρέπει να αποστείλει </w:t>
      </w:r>
      <w:r w:rsidRPr="00983AA8">
        <w:rPr>
          <w:rFonts w:ascii="Times New Roman" w:eastAsia="Times New Roman" w:hAnsi="Times New Roman" w:cs="Times New Roman"/>
          <w:b/>
          <w:sz w:val="24"/>
          <w:szCs w:val="24"/>
          <w:u w:val="single"/>
        </w:rPr>
        <w:t>άμεσα</w:t>
      </w:r>
      <w:r w:rsidRPr="00983AA8">
        <w:rPr>
          <w:rFonts w:ascii="Times New Roman" w:eastAsia="Times New Roman" w:hAnsi="Times New Roman" w:cs="Times New Roman"/>
          <w:sz w:val="24"/>
          <w:szCs w:val="24"/>
        </w:rPr>
        <w:t xml:space="preserve"> για έλεγχο στο ΑΣΕΠ, ενώ θα συνταχθεί </w:t>
      </w:r>
      <w:r w:rsidRPr="00983AA8">
        <w:rPr>
          <w:rFonts w:ascii="Times New Roman" w:eastAsia="Times New Roman" w:hAnsi="Times New Roman" w:cs="Times New Roman"/>
          <w:b/>
          <w:sz w:val="24"/>
          <w:szCs w:val="24"/>
          <w:u w:val="single"/>
        </w:rPr>
        <w:t>και</w:t>
      </w:r>
      <w:r w:rsidRPr="00983AA8">
        <w:rPr>
          <w:rFonts w:ascii="Times New Roman" w:eastAsia="Times New Roman" w:hAnsi="Times New Roman" w:cs="Times New Roman"/>
          <w:b/>
          <w:sz w:val="24"/>
          <w:szCs w:val="24"/>
        </w:rPr>
        <w:t xml:space="preserve">σχετικόπρακτικό ανάρτησης </w:t>
      </w:r>
      <w:r w:rsidRPr="00983AA8">
        <w:rPr>
          <w:rFonts w:ascii="Times New Roman" w:eastAsia="Times New Roman" w:hAnsi="Times New Roman" w:cs="Times New Roman"/>
          <w:sz w:val="24"/>
          <w:szCs w:val="24"/>
        </w:rPr>
        <w:t xml:space="preserve">(σύμφωνα με την παρ.11 του άρθρου 21 του Ν. 2190/1994 όπως ισχύει) το οποίο θα υπογραφεί από δύο (2) υπαλλήλους της υπηρεσίας. Το πρακτικό αυτό θα αποσταλεί </w:t>
      </w:r>
      <w:r w:rsidRPr="00983AA8">
        <w:rPr>
          <w:rFonts w:ascii="Times New Roman" w:eastAsia="Times New Roman" w:hAnsi="Times New Roman" w:cs="Times New Roman"/>
          <w:b/>
          <w:sz w:val="24"/>
          <w:szCs w:val="24"/>
          <w:u w:val="single"/>
        </w:rPr>
        <w:t>αυθημερόν</w:t>
      </w:r>
      <w:r w:rsidRPr="00983AA8">
        <w:rPr>
          <w:rFonts w:ascii="Times New Roman" w:eastAsia="Times New Roman" w:hAnsi="Times New Roman" w:cs="Times New Roman"/>
          <w:sz w:val="24"/>
          <w:szCs w:val="24"/>
        </w:rPr>
        <w:t xml:space="preserve"> στο ΑΣΕΠ </w:t>
      </w:r>
      <w:r w:rsidRPr="00983AA8">
        <w:rPr>
          <w:rFonts w:ascii="Times New Roman" w:eastAsia="Times New Roman" w:hAnsi="Times New Roman" w:cs="Times New Roman"/>
          <w:bCs/>
          <w:sz w:val="24"/>
          <w:szCs w:val="24"/>
        </w:rPr>
        <w:t xml:space="preserve">είτε στο e-mail: </w:t>
      </w:r>
      <w:r w:rsidRPr="00983AA8">
        <w:rPr>
          <w:rFonts w:ascii="Times New Roman" w:eastAsia="Times New Roman" w:hAnsi="Times New Roman" w:cs="Times New Roman"/>
          <w:b/>
          <w:bCs/>
          <w:sz w:val="24"/>
          <w:szCs w:val="24"/>
        </w:rPr>
        <w:t>sox@asep.gr</w:t>
      </w:r>
      <w:r w:rsidRPr="00983AA8">
        <w:rPr>
          <w:rFonts w:ascii="Times New Roman" w:eastAsia="Times New Roman" w:hAnsi="Times New Roman" w:cs="Times New Roman"/>
          <w:bCs/>
          <w:sz w:val="24"/>
          <w:szCs w:val="24"/>
        </w:rPr>
        <w:t xml:space="preserve"> είτε στο fax: </w:t>
      </w:r>
      <w:r w:rsidRPr="00983AA8">
        <w:rPr>
          <w:rFonts w:ascii="Times New Roman" w:eastAsia="Times New Roman" w:hAnsi="Times New Roman" w:cs="Times New Roman"/>
          <w:b/>
          <w:bCs/>
          <w:sz w:val="24"/>
          <w:szCs w:val="24"/>
        </w:rPr>
        <w:t xml:space="preserve">210 6467728 </w:t>
      </w:r>
      <w:r w:rsidRPr="00983AA8">
        <w:rPr>
          <w:rFonts w:ascii="Times New Roman" w:eastAsia="Times New Roman" w:hAnsi="Times New Roman" w:cs="Times New Roman"/>
          <w:bCs/>
          <w:sz w:val="24"/>
          <w:szCs w:val="24"/>
        </w:rPr>
        <w:t>ή</w:t>
      </w:r>
      <w:r w:rsidRPr="00983AA8">
        <w:rPr>
          <w:rFonts w:ascii="Times New Roman" w:eastAsia="Times New Roman" w:hAnsi="Times New Roman" w:cs="Times New Roman"/>
          <w:b/>
          <w:bCs/>
          <w:sz w:val="24"/>
          <w:szCs w:val="24"/>
        </w:rPr>
        <w:t xml:space="preserve"> 213 1319188</w:t>
      </w:r>
      <w:r w:rsidRPr="00983AA8">
        <w:rPr>
          <w:rFonts w:ascii="Times New Roman" w:eastAsia="Times New Roman" w:hAnsi="Times New Roman" w:cs="Times New Roman"/>
          <w:bCs/>
          <w:sz w:val="24"/>
          <w:szCs w:val="24"/>
        </w:rPr>
        <w:t>.</w:t>
      </w:r>
    </w:p>
    <w:p w:rsidR="00983AA8" w:rsidRPr="00983AA8" w:rsidRDefault="00983AA8" w:rsidP="00983AA8">
      <w:pPr>
        <w:tabs>
          <w:tab w:val="left" w:pos="567"/>
        </w:tabs>
        <w:spacing w:before="120" w:after="0" w:line="360" w:lineRule="auto"/>
        <w:jc w:val="both"/>
        <w:rPr>
          <w:rFonts w:ascii="Times New Roman" w:eastAsia="Times New Roman" w:hAnsi="Times New Roman" w:cs="Times New Roman"/>
          <w:bCs/>
          <w:sz w:val="24"/>
          <w:szCs w:val="24"/>
        </w:rPr>
      </w:pPr>
      <w:r w:rsidRPr="00983AA8">
        <w:rPr>
          <w:rFonts w:ascii="Times New Roman" w:eastAsia="Times New Roman" w:hAnsi="Times New Roman" w:cs="Times New Roman"/>
          <w:sz w:val="24"/>
          <w:szCs w:val="24"/>
        </w:rPr>
        <w:t xml:space="preserve">Κατά των πινάκων αυτών, επιτρέπεται στους ενδιαφερόμενους η άσκηση </w:t>
      </w:r>
      <w:r w:rsidRPr="00983AA8">
        <w:rPr>
          <w:rFonts w:ascii="Times New Roman" w:eastAsia="Times New Roman" w:hAnsi="Times New Roman" w:cs="Times New Roman"/>
          <w:b/>
          <w:sz w:val="24"/>
          <w:szCs w:val="24"/>
        </w:rPr>
        <w:t>ένστασης</w:t>
      </w:r>
      <w:r w:rsidRPr="00983AA8">
        <w:rPr>
          <w:rFonts w:ascii="Times New Roman" w:eastAsia="Times New Roman" w:hAnsi="Times New Roman" w:cs="Times New Roman"/>
          <w:sz w:val="24"/>
          <w:szCs w:val="24"/>
        </w:rPr>
        <w:t xml:space="preserve">, μέσα σε αποκλειστική </w:t>
      </w:r>
      <w:r w:rsidRPr="00983AA8">
        <w:rPr>
          <w:rFonts w:ascii="Times New Roman" w:eastAsia="Times New Roman" w:hAnsi="Times New Roman" w:cs="Times New Roman"/>
          <w:b/>
          <w:sz w:val="24"/>
          <w:szCs w:val="24"/>
        </w:rPr>
        <w:t>προθεσμία δέκα (10) ημερών (υπολογιζόμενες ημερολογιακά)</w:t>
      </w:r>
      <w:r w:rsidRPr="00983AA8">
        <w:rPr>
          <w:rFonts w:ascii="Times New Roman" w:eastAsia="Times New Roman" w:hAnsi="Times New Roman" w:cs="Times New Roman"/>
          <w:sz w:val="24"/>
          <w:szCs w:val="24"/>
        </w:rPr>
        <w:t xml:space="preserve">, η οποία αρχίζει από την επόμενη ημέρα της ανάρτησής τους. </w:t>
      </w:r>
      <w:r w:rsidRPr="00983AA8">
        <w:rPr>
          <w:rFonts w:ascii="Times New Roman" w:eastAsia="Times New Roman" w:hAnsi="Times New Roman" w:cs="Times New Roman"/>
          <w:b/>
          <w:sz w:val="24"/>
          <w:szCs w:val="24"/>
        </w:rPr>
        <w:t xml:space="preserve">Η ένσταση υποβάλλεται αποκλειστικά με ηλεκτρονικό τρόπο </w:t>
      </w:r>
      <w:r w:rsidRPr="00983AA8">
        <w:rPr>
          <w:rFonts w:ascii="Times New Roman" w:eastAsia="Times New Roman" w:hAnsi="Times New Roman" w:cs="Times New Roman"/>
          <w:b/>
          <w:sz w:val="24"/>
          <w:szCs w:val="24"/>
          <w:lang w:eastAsia="zh-CN"/>
        </w:rPr>
        <w:t>απευθείαςστη Διοικητική Υπηρεσία του Αποκεντρωμένου Τμήματος ΑΣΕΠ ΘΕΣΣΑΛΟΝΙΚΗΣ στη διεύθυνση ηλεκτρονικού ταχυδρομείου (</w:t>
      </w:r>
      <w:r w:rsidRPr="00983AA8">
        <w:rPr>
          <w:rFonts w:ascii="Times New Roman" w:eastAsia="Times New Roman" w:hAnsi="Times New Roman" w:cs="Times New Roman"/>
          <w:b/>
          <w:sz w:val="24"/>
          <w:szCs w:val="24"/>
          <w:lang w:val="en-US" w:eastAsia="zh-CN"/>
        </w:rPr>
        <w:t>thessaloniki</w:t>
      </w:r>
      <w:r w:rsidRPr="00983AA8">
        <w:rPr>
          <w:rFonts w:ascii="Times New Roman" w:eastAsia="Times New Roman" w:hAnsi="Times New Roman" w:cs="Times New Roman"/>
          <w:b/>
          <w:sz w:val="24"/>
          <w:szCs w:val="24"/>
          <w:lang w:eastAsia="zh-CN"/>
        </w:rPr>
        <w:t>@</w:t>
      </w:r>
      <w:r w:rsidRPr="00983AA8">
        <w:rPr>
          <w:rFonts w:ascii="Times New Roman" w:eastAsia="Times New Roman" w:hAnsi="Times New Roman" w:cs="Times New Roman"/>
          <w:b/>
          <w:sz w:val="24"/>
          <w:szCs w:val="24"/>
          <w:lang w:val="en-US" w:eastAsia="zh-CN"/>
        </w:rPr>
        <w:t>asep</w:t>
      </w:r>
      <w:r w:rsidRPr="00983AA8">
        <w:rPr>
          <w:rFonts w:ascii="Times New Roman" w:eastAsia="Times New Roman" w:hAnsi="Times New Roman" w:cs="Times New Roman"/>
          <w:b/>
          <w:sz w:val="24"/>
          <w:szCs w:val="24"/>
          <w:lang w:eastAsia="zh-CN"/>
        </w:rPr>
        <w:t>.</w:t>
      </w:r>
      <w:r w:rsidRPr="00983AA8">
        <w:rPr>
          <w:rFonts w:ascii="Times New Roman" w:eastAsia="Times New Roman" w:hAnsi="Times New Roman" w:cs="Times New Roman"/>
          <w:b/>
          <w:sz w:val="24"/>
          <w:szCs w:val="24"/>
          <w:lang w:val="en-US" w:eastAsia="zh-CN"/>
        </w:rPr>
        <w:t>gr</w:t>
      </w:r>
      <w:r w:rsidRPr="00983AA8">
        <w:rPr>
          <w:rFonts w:ascii="Times New Roman" w:eastAsia="Times New Roman" w:hAnsi="Times New Roman" w:cs="Times New Roman"/>
          <w:b/>
          <w:sz w:val="24"/>
          <w:szCs w:val="24"/>
          <w:lang w:eastAsia="zh-CN"/>
        </w:rPr>
        <w:t>)</w:t>
      </w:r>
      <w:r w:rsidRPr="00983AA8">
        <w:rPr>
          <w:rFonts w:ascii="Times New Roman" w:eastAsia="Times New Roman" w:hAnsi="Times New Roman" w:cs="Times New Roman"/>
          <w:sz w:val="24"/>
          <w:szCs w:val="24"/>
        </w:rPr>
        <w:t xml:space="preserve">και, για να εξεταστεί, πρέπει να συνοδεύεται από αποδεικτικό καταβολής </w:t>
      </w:r>
      <w:r w:rsidRPr="00983AA8">
        <w:rPr>
          <w:rFonts w:ascii="Times New Roman" w:eastAsia="Times New Roman" w:hAnsi="Times New Roman" w:cs="Times New Roman"/>
          <w:b/>
          <w:sz w:val="24"/>
          <w:szCs w:val="24"/>
        </w:rPr>
        <w:t>παραβόλου είκοσι ευρώ (20 €)</w:t>
      </w:r>
      <w:r w:rsidRPr="00983AA8">
        <w:rPr>
          <w:rFonts w:ascii="Times New Roman" w:eastAsia="Times New Roman" w:hAnsi="Times New Roman" w:cs="Times New Roman"/>
          <w:sz w:val="24"/>
          <w:szCs w:val="24"/>
        </w:rPr>
        <w:t xml:space="preserve">, που έχει εκδοθεί </w:t>
      </w:r>
      <w:r w:rsidRPr="00983AA8">
        <w:rPr>
          <w:rFonts w:ascii="Times New Roman" w:eastAsia="Times New Roman" w:hAnsi="Times New Roman" w:cs="Times New Roman"/>
          <w:b/>
          <w:sz w:val="24"/>
          <w:szCs w:val="24"/>
        </w:rPr>
        <w:t>είτε</w:t>
      </w:r>
      <w:r w:rsidRPr="00983AA8">
        <w:rPr>
          <w:rFonts w:ascii="Times New Roman" w:eastAsia="Times New Roman" w:hAnsi="Times New Roman" w:cs="Times New Roman"/>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sidRPr="00983AA8">
        <w:rPr>
          <w:rFonts w:ascii="Times New Roman" w:eastAsia="Times New Roman" w:hAnsi="Times New Roman" w:cs="Times New Roman"/>
          <w:b/>
          <w:sz w:val="24"/>
          <w:szCs w:val="24"/>
        </w:rPr>
        <w:t>είτε</w:t>
      </w:r>
      <w:r w:rsidRPr="00983AA8">
        <w:rPr>
          <w:rFonts w:ascii="Times New Roman" w:eastAsia="Times New Roman" w:hAnsi="Times New Roman" w:cs="Times New Roman"/>
          <w:sz w:val="24"/>
          <w:szCs w:val="24"/>
        </w:rPr>
        <w:t xml:space="preserve"> από Δημόσια Οικονομική Υπηρεσία (Δ.Ο.Υ.).  </w:t>
      </w:r>
      <w:r w:rsidRPr="00983AA8">
        <w:rPr>
          <w:rFonts w:ascii="Times New Roman" w:eastAsia="Times New Roman" w:hAnsi="Times New Roman" w:cs="Times New Roman"/>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983AA8">
        <w:rPr>
          <w:rFonts w:ascii="Times New Roman" w:eastAsia="Times New Roman" w:hAnsi="Times New Roman" w:cs="Times New Roman"/>
          <w:sz w:val="24"/>
          <w:szCs w:val="24"/>
        </w:rPr>
        <w:t>. Σε περίπτωση που η υποβληθείσα ένσταση γίνει δεκτή, το καταβληθέν ποσό επιστρέφεται στον ενιστάμενο</w:t>
      </w:r>
      <w:r w:rsidRPr="00983AA8">
        <w:rPr>
          <w:rFonts w:ascii="Times New Roman" w:eastAsia="Times New Roman" w:hAnsi="Times New Roman" w:cs="Times New Roman"/>
          <w:bCs/>
          <w:sz w:val="24"/>
          <w:szCs w:val="24"/>
        </w:rPr>
        <w:t>.</w:t>
      </w:r>
    </w:p>
    <w:p w:rsidR="00983AA8" w:rsidRPr="00983AA8" w:rsidRDefault="00983AA8" w:rsidP="00983AA8">
      <w:pPr>
        <w:tabs>
          <w:tab w:val="left" w:pos="567"/>
        </w:tabs>
        <w:spacing w:before="120"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bCs/>
          <w:sz w:val="24"/>
          <w:szCs w:val="24"/>
        </w:rPr>
        <w:lastRenderedPageBreak/>
        <w:t xml:space="preserve">Η υπηρεσία οφείλει να αποστείλει στο ΑΣΕΠ εντός </w:t>
      </w:r>
      <w:r w:rsidRPr="00983AA8">
        <w:rPr>
          <w:rFonts w:ascii="Times New Roman" w:eastAsia="Times New Roman" w:hAnsi="Times New Roman" w:cs="Times New Roman"/>
          <w:b/>
          <w:bCs/>
          <w:sz w:val="24"/>
          <w:szCs w:val="24"/>
        </w:rPr>
        <w:t>τριών (3)</w:t>
      </w:r>
      <w:r w:rsidRPr="00983AA8">
        <w:rPr>
          <w:rFonts w:ascii="Times New Roman" w:eastAsia="Times New Roman" w:hAnsi="Times New Roman" w:cs="Times New Roman"/>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rsidR="00983AA8" w:rsidRPr="00F47328" w:rsidRDefault="00983AA8" w:rsidP="00983AA8">
      <w:pPr>
        <w:tabs>
          <w:tab w:val="left" w:pos="567"/>
        </w:tabs>
        <w:spacing w:after="0" w:line="360" w:lineRule="auto"/>
        <w:rPr>
          <w:rFonts w:ascii="Times New Roman" w:eastAsia="Times New Roman" w:hAnsi="Times New Roman" w:cs="Times New Roman"/>
          <w:b/>
          <w:color w:val="FF0000"/>
          <w:sz w:val="24"/>
          <w:szCs w:val="24"/>
          <w:u w:val="single"/>
        </w:rPr>
      </w:pPr>
    </w:p>
    <w:p w:rsidR="002E623F" w:rsidRPr="00F47328" w:rsidRDefault="002E623F" w:rsidP="00983AA8">
      <w:pPr>
        <w:tabs>
          <w:tab w:val="left" w:pos="567"/>
        </w:tabs>
        <w:spacing w:after="0" w:line="360" w:lineRule="auto"/>
        <w:rPr>
          <w:rFonts w:ascii="Times New Roman" w:eastAsia="Times New Roman" w:hAnsi="Times New Roman" w:cs="Times New Roman"/>
          <w:b/>
          <w:color w:val="FF0000"/>
          <w:sz w:val="24"/>
          <w:szCs w:val="24"/>
          <w:u w:val="single"/>
        </w:rPr>
      </w:pPr>
    </w:p>
    <w:p w:rsidR="00983AA8" w:rsidRPr="00983AA8" w:rsidRDefault="00983AA8" w:rsidP="00983AA8">
      <w:pPr>
        <w:tabs>
          <w:tab w:val="left" w:pos="567"/>
        </w:tabs>
        <w:spacing w:after="0" w:line="360" w:lineRule="auto"/>
        <w:rPr>
          <w:rFonts w:ascii="Times New Roman" w:eastAsia="Times New Roman" w:hAnsi="Times New Roman" w:cs="Times New Roman"/>
          <w:b/>
          <w:sz w:val="24"/>
          <w:szCs w:val="24"/>
          <w:u w:val="single"/>
        </w:rPr>
      </w:pPr>
      <w:r w:rsidRPr="00983AA8">
        <w:rPr>
          <w:rFonts w:ascii="Times New Roman" w:eastAsia="Times New Roman" w:hAnsi="Times New Roman" w:cs="Times New Roman"/>
          <w:b/>
          <w:sz w:val="24"/>
          <w:szCs w:val="24"/>
          <w:u w:val="single"/>
        </w:rPr>
        <w:t xml:space="preserve">ΚΕΦΑΛΑΙΟ ΠΕΜΠΤΟ: Πρόσληψη </w:t>
      </w:r>
    </w:p>
    <w:p w:rsidR="00983AA8" w:rsidRPr="00983AA8" w:rsidRDefault="00983AA8" w:rsidP="00983AA8">
      <w:pPr>
        <w:spacing w:before="120"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sidRPr="00983AA8">
        <w:rPr>
          <w:rFonts w:ascii="Times New Roman" w:eastAsia="Times New Roman" w:hAnsi="Times New Roman" w:cs="Times New Roman"/>
          <w:b/>
          <w:sz w:val="24"/>
          <w:szCs w:val="24"/>
        </w:rPr>
        <w:t>αμέσως μετά</w:t>
      </w:r>
      <w:r w:rsidRPr="00983AA8">
        <w:rPr>
          <w:rFonts w:ascii="Times New Roman" w:eastAsia="Times New Roman" w:hAnsi="Times New Roman" w:cs="Times New Roman"/>
          <w:sz w:val="24"/>
          <w:szCs w:val="24"/>
        </w:rPr>
        <w:t xml:space="preserve"> την κατάρτιση των πινάκων κατάταξης των υποψηφίων. Τυχόν </w:t>
      </w:r>
      <w:r w:rsidRPr="00983AA8">
        <w:rPr>
          <w:rFonts w:ascii="Times New Roman" w:eastAsia="Times New Roman" w:hAnsi="Times New Roman" w:cs="Times New Roman"/>
          <w:b/>
          <w:sz w:val="24"/>
          <w:szCs w:val="24"/>
        </w:rPr>
        <w:t>αναμόρφωση</w:t>
      </w:r>
      <w:r w:rsidRPr="00983AA8">
        <w:rPr>
          <w:rFonts w:ascii="Times New Roman" w:eastAsia="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983AA8">
        <w:rPr>
          <w:rFonts w:ascii="Times New Roman" w:eastAsia="Times New Roman" w:hAnsi="Times New Roman" w:cs="Times New Roman"/>
          <w:b/>
          <w:sz w:val="24"/>
          <w:szCs w:val="24"/>
        </w:rPr>
        <w:t>υποχρεωτικά</w:t>
      </w:r>
      <w:r w:rsidRPr="00983AA8">
        <w:rPr>
          <w:rFonts w:ascii="Times New Roman" w:eastAsia="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983AA8" w:rsidRPr="00983AA8" w:rsidRDefault="00983AA8" w:rsidP="00983AA8">
      <w:pPr>
        <w:spacing w:before="120"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sz w:val="24"/>
          <w:szCs w:val="24"/>
        </w:rPr>
        <w:t xml:space="preserve">Προσληφθέντες οι οποίοι αποχωρούν πριν από τη λήξη της σύμβασής τους, </w:t>
      </w:r>
      <w:r w:rsidRPr="00983AA8">
        <w:rPr>
          <w:rFonts w:ascii="Times New Roman" w:eastAsia="Times New Roman" w:hAnsi="Times New Roman" w:cs="Times New Roman"/>
          <w:b/>
          <w:sz w:val="24"/>
          <w:szCs w:val="24"/>
        </w:rPr>
        <w:t>αντικαθίστανται</w:t>
      </w:r>
      <w:r w:rsidRPr="00983AA8">
        <w:rPr>
          <w:rFonts w:ascii="Times New Roman" w:eastAsia="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983AA8" w:rsidRPr="00983AA8" w:rsidRDefault="00983AA8" w:rsidP="00983AA8">
      <w:pPr>
        <w:spacing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bCs/>
          <w:sz w:val="24"/>
          <w:szCs w:val="24"/>
        </w:rPr>
        <w:t xml:space="preserve">Σε κάθε περίπτωση, οι </w:t>
      </w:r>
      <w:r w:rsidRPr="00983AA8">
        <w:rPr>
          <w:rFonts w:ascii="Times New Roman" w:eastAsia="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83AA8">
        <w:rPr>
          <w:rFonts w:ascii="Times New Roman" w:eastAsia="Times New Roman" w:hAnsi="Times New Roman" w:cs="Times New Roman"/>
          <w:b/>
          <w:sz w:val="24"/>
          <w:szCs w:val="24"/>
        </w:rPr>
        <w:t>υπολειπόμενο</w:t>
      </w:r>
      <w:r w:rsidRPr="00983AA8">
        <w:rPr>
          <w:rFonts w:ascii="Times New Roman" w:eastAsia="Times New Roman" w:hAnsi="Times New Roman" w:cs="Times New Roman"/>
          <w:sz w:val="24"/>
          <w:szCs w:val="24"/>
        </w:rPr>
        <w:t xml:space="preserve">, κατά περίπτωση, χρονικό διάστημα και μέχρι συμπληρώσεως της </w:t>
      </w:r>
      <w:r w:rsidRPr="00983AA8">
        <w:rPr>
          <w:rFonts w:ascii="Times New Roman" w:eastAsia="Times New Roman" w:hAnsi="Times New Roman" w:cs="Times New Roman"/>
          <w:b/>
          <w:sz w:val="24"/>
          <w:szCs w:val="24"/>
        </w:rPr>
        <w:t>εγκεκριμένης διάρκειας</w:t>
      </w:r>
      <w:r w:rsidRPr="00983AA8">
        <w:rPr>
          <w:rFonts w:ascii="Times New Roman" w:eastAsia="Times New Roman" w:hAnsi="Times New Roman" w:cs="Times New Roman"/>
          <w:sz w:val="24"/>
          <w:szCs w:val="24"/>
        </w:rPr>
        <w:t xml:space="preserve"> της σύμβασης εργασίας ορισμένου χρόνου.</w:t>
      </w:r>
    </w:p>
    <w:p w:rsidR="00983AA8" w:rsidRPr="00F47328" w:rsidRDefault="00983AA8" w:rsidP="00983AA8">
      <w:pPr>
        <w:autoSpaceDE w:val="0"/>
        <w:spacing w:after="0" w:line="360" w:lineRule="auto"/>
        <w:jc w:val="both"/>
        <w:rPr>
          <w:rFonts w:ascii="Times New Roman" w:eastAsia="Times New Roman" w:hAnsi="Times New Roman" w:cs="Times New Roman"/>
          <w:sz w:val="24"/>
          <w:szCs w:val="24"/>
        </w:rPr>
      </w:pPr>
      <w:r w:rsidRPr="00983AA8">
        <w:rPr>
          <w:rFonts w:ascii="Times New Roman" w:eastAsia="Times New Roman" w:hAnsi="Times New Roman" w:cs="Times New Roman"/>
          <w:sz w:val="24"/>
          <w:szCs w:val="24"/>
        </w:rPr>
        <w:t xml:space="preserve">Υποψήφιοι που επιλέγονται για πρόσληψη, </w:t>
      </w:r>
      <w:r w:rsidRPr="00983AA8">
        <w:rPr>
          <w:rFonts w:ascii="Times New Roman" w:eastAsia="Times New Roman" w:hAnsi="Times New Roman" w:cs="Times New Roman"/>
          <w:b/>
          <w:sz w:val="24"/>
          <w:szCs w:val="24"/>
          <w:u w:val="single"/>
        </w:rPr>
        <w:t>προκειμένου να ελεγχθεί εκ νέου το κώλυμα της οκτάμηνης απασχόλησης,</w:t>
      </w:r>
      <w:r w:rsidRPr="00983AA8">
        <w:rPr>
          <w:rFonts w:ascii="Times New Roman" w:eastAsia="Times New Roman" w:hAnsi="Times New Roman" w:cs="Times New Roman"/>
          <w:sz w:val="24"/>
          <w:szCs w:val="24"/>
        </w:rPr>
        <w:t xml:space="preserve"> πρέπει κατά την ημέρα ανάληψης των καθηκόντων τους να υποβάλουν στο φορέα </w:t>
      </w:r>
      <w:r w:rsidRPr="00983AA8">
        <w:rPr>
          <w:rFonts w:ascii="Times New Roman" w:eastAsia="Times New Roman" w:hAnsi="Times New Roman" w:cs="Times New Roman"/>
          <w:b/>
          <w:sz w:val="24"/>
          <w:szCs w:val="24"/>
        </w:rPr>
        <w:t xml:space="preserve">υπεύθυνη δήλωση </w:t>
      </w:r>
      <w:r w:rsidRPr="00983AA8">
        <w:rPr>
          <w:rFonts w:ascii="Times New Roman" w:eastAsia="Times New Roman" w:hAnsi="Times New Roman" w:cs="Times New Roman"/>
          <w:sz w:val="24"/>
          <w:szCs w:val="24"/>
        </w:rPr>
        <w:t xml:space="preserve">κατά το άρθρο 8 του ν.1599/1986 στην οποία να δηλώνουν ότι από την ημερομηνία υποβολής της αίτησης συμμετοχής τους στη διαδικασία έως και την ημερομηνία πρόσληψης </w:t>
      </w:r>
      <w:r w:rsidRPr="00983AA8">
        <w:rPr>
          <w:rFonts w:ascii="Times New Roman" w:eastAsia="Times New Roman" w:hAnsi="Times New Roman" w:cs="Times New Roman"/>
          <w:b/>
          <w:sz w:val="24"/>
          <w:szCs w:val="24"/>
          <w:u w:val="single"/>
        </w:rPr>
        <w:t xml:space="preserve">δεν έχουν απασχοληθεί </w:t>
      </w:r>
      <w:r w:rsidRPr="00983AA8">
        <w:rPr>
          <w:rFonts w:ascii="Times New Roman" w:eastAsia="Times New Roman" w:hAnsi="Times New Roman" w:cs="Times New Roman"/>
          <w:b/>
          <w:sz w:val="24"/>
          <w:szCs w:val="24"/>
        </w:rPr>
        <w:t xml:space="preserve">ή έχουν απασχοληθεί </w:t>
      </w:r>
      <w:r w:rsidRPr="00983AA8">
        <w:rPr>
          <w:rFonts w:ascii="Times New Roman" w:eastAsia="Times New Roman" w:hAnsi="Times New Roman" w:cs="Times New Roman"/>
          <w:sz w:val="24"/>
          <w:szCs w:val="24"/>
        </w:rPr>
        <w:t xml:space="preserve">(δηλώνεται το χρονικό διάστημα απασχόλησης) με σύμβαση εργασίας ορισμένου χρόνου για την αντιμετώπιση εποχιακών ή άλλων περιοδικών ή πρόσκαιρων αναγκών </w:t>
      </w:r>
      <w:r w:rsidRPr="00983AA8">
        <w:rPr>
          <w:rFonts w:ascii="Times New Roman" w:eastAsia="Times New Roman" w:hAnsi="Times New Roman" w:cs="Times New Roman"/>
          <w:b/>
          <w:sz w:val="24"/>
          <w:szCs w:val="24"/>
        </w:rPr>
        <w:t>σε φορέα του δημόσιου ή ευρύτερου δημόσιου τομέα</w:t>
      </w:r>
      <w:r w:rsidRPr="00983AA8">
        <w:rPr>
          <w:rFonts w:ascii="Times New Roman" w:eastAsia="Times New Roman" w:hAnsi="Times New Roman" w:cs="Times New Roman"/>
          <w:sz w:val="24"/>
          <w:szCs w:val="24"/>
        </w:rPr>
        <w:t xml:space="preserve"> του άρθρου 1 παρ. 1 του ν.3812/2009.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2E623F" w:rsidRPr="00F47328" w:rsidRDefault="002E623F" w:rsidP="00983AA8">
      <w:pPr>
        <w:autoSpaceDE w:val="0"/>
        <w:spacing w:after="0" w:line="360" w:lineRule="auto"/>
        <w:jc w:val="both"/>
        <w:rPr>
          <w:rFonts w:ascii="Times New Roman" w:eastAsia="Times New Roman" w:hAnsi="Times New Roman" w:cs="Times New Roman"/>
          <w:sz w:val="24"/>
          <w:szCs w:val="24"/>
        </w:rPr>
      </w:pPr>
    </w:p>
    <w:p w:rsidR="002E623F" w:rsidRPr="00F47328" w:rsidRDefault="002E623F" w:rsidP="00983AA8">
      <w:pPr>
        <w:autoSpaceDE w:val="0"/>
        <w:spacing w:after="0" w:line="360" w:lineRule="auto"/>
        <w:jc w:val="both"/>
        <w:rPr>
          <w:rFonts w:ascii="Times New Roman" w:eastAsia="Times New Roman" w:hAnsi="Times New Roman" w:cs="Times New Roman"/>
          <w:sz w:val="24"/>
          <w:szCs w:val="24"/>
        </w:rPr>
      </w:pPr>
    </w:p>
    <w:p w:rsidR="002E623F" w:rsidRPr="00F47328" w:rsidRDefault="002E623F" w:rsidP="00983AA8">
      <w:pPr>
        <w:autoSpaceDE w:val="0"/>
        <w:spacing w:after="0" w:line="360" w:lineRule="auto"/>
        <w:jc w:val="both"/>
        <w:rPr>
          <w:rFonts w:ascii="Times New Roman" w:eastAsia="Times New Roman" w:hAnsi="Times New Roman" w:cs="Times New Roman"/>
          <w:sz w:val="24"/>
          <w:szCs w:val="24"/>
        </w:rPr>
      </w:pPr>
    </w:p>
    <w:p w:rsidR="002E623F" w:rsidRPr="00F47328" w:rsidRDefault="002E623F" w:rsidP="00983AA8">
      <w:pPr>
        <w:autoSpaceDE w:val="0"/>
        <w:spacing w:after="0" w:line="360" w:lineRule="auto"/>
        <w:jc w:val="both"/>
        <w:rPr>
          <w:rFonts w:ascii="Times New Roman" w:eastAsia="Times New Roman" w:hAnsi="Times New Roman" w:cs="Times New Roman"/>
          <w:sz w:val="24"/>
          <w:szCs w:val="24"/>
        </w:rPr>
      </w:pPr>
    </w:p>
    <w:p w:rsidR="002E623F" w:rsidRPr="00F47328" w:rsidRDefault="002E623F" w:rsidP="00983AA8">
      <w:pPr>
        <w:autoSpaceDE w:val="0"/>
        <w:spacing w:after="0" w:line="360" w:lineRule="auto"/>
        <w:jc w:val="both"/>
        <w:rPr>
          <w:rFonts w:ascii="Times New Roman" w:eastAsia="Times New Roman" w:hAnsi="Times New Roman" w:cs="Times New Roman"/>
          <w:sz w:val="24"/>
          <w:szCs w:val="24"/>
        </w:rPr>
      </w:pPr>
    </w:p>
    <w:p w:rsidR="00983AA8" w:rsidRPr="00983AA8" w:rsidRDefault="00983AA8" w:rsidP="00983AA8">
      <w:pPr>
        <w:pBdr>
          <w:top w:val="single" w:sz="4" w:space="1" w:color="auto"/>
          <w:left w:val="single" w:sz="4" w:space="4" w:color="auto"/>
          <w:bottom w:val="single" w:sz="4" w:space="1" w:color="auto"/>
          <w:right w:val="single" w:sz="4" w:space="4" w:color="auto"/>
        </w:pBdr>
        <w:tabs>
          <w:tab w:val="left" w:pos="567"/>
        </w:tabs>
        <w:spacing w:after="0" w:line="360" w:lineRule="auto"/>
        <w:jc w:val="both"/>
        <w:rPr>
          <w:rFonts w:ascii="Times New Roman" w:eastAsia="Times New Roman" w:hAnsi="Times New Roman" w:cs="Times New Roman"/>
          <w:b/>
          <w:sz w:val="24"/>
          <w:szCs w:val="24"/>
        </w:rPr>
      </w:pPr>
      <w:r w:rsidRPr="00983AA8">
        <w:rPr>
          <w:rFonts w:ascii="Times New Roman" w:eastAsia="Times New Roman" w:hAnsi="Times New Roman" w:cs="Times New Roman"/>
          <w:b/>
          <w:sz w:val="24"/>
          <w:szCs w:val="24"/>
          <w:u w:val="single"/>
        </w:rPr>
        <w:t>ΑΝΑΠΟΣΠΑΣΤΟ ΤΜΗΜΑ</w:t>
      </w:r>
      <w:r w:rsidRPr="00983AA8">
        <w:rPr>
          <w:rFonts w:ascii="Times New Roman" w:eastAsia="Times New Roman" w:hAnsi="Times New Roman" w:cs="Times New Roman"/>
          <w:b/>
          <w:sz w:val="24"/>
          <w:szCs w:val="24"/>
        </w:rPr>
        <w:t xml:space="preserve"> της παρούσας Ανακοίνωσης αποτελεί και το </w:t>
      </w:r>
      <w:r w:rsidRPr="00983AA8">
        <w:rPr>
          <w:rFonts w:ascii="Times New Roman" w:eastAsia="Times New Roman" w:hAnsi="Times New Roman" w:cs="Times New Roman"/>
          <w:b/>
          <w:i/>
          <w:iCs/>
          <w:sz w:val="24"/>
          <w:szCs w:val="24"/>
        </w:rPr>
        <w:t>«Παράρτημα ανακοινώσεων Συμβάσεων εργασίας Ορισμένου Χρόνου (ΣΟΧ)»</w:t>
      </w:r>
      <w:r w:rsidRPr="00983AA8">
        <w:rPr>
          <w:rFonts w:ascii="Times New Roman" w:eastAsia="Times New Roman" w:hAnsi="Times New Roman" w:cs="Times New Roman"/>
          <w:b/>
          <w:sz w:val="24"/>
          <w:szCs w:val="24"/>
        </w:rPr>
        <w:t xml:space="preserve"> με σήμανση έκδοσης </w:t>
      </w:r>
      <w:r w:rsidRPr="00983AA8">
        <w:rPr>
          <w:rFonts w:ascii="Times New Roman" w:eastAsia="Times New Roman" w:hAnsi="Times New Roman" w:cs="Times New Roman"/>
          <w:b/>
          <w:sz w:val="24"/>
          <w:szCs w:val="24"/>
          <w:u w:val="single"/>
        </w:rPr>
        <w:t>«02.12.2019»,</w:t>
      </w:r>
      <w:r w:rsidRPr="00983AA8">
        <w:rPr>
          <w:rFonts w:ascii="Times New Roman" w:eastAsia="Times New Roman" w:hAnsi="Times New Roman" w:cs="Times New Roman"/>
          <w:b/>
          <w:sz w:val="24"/>
          <w:szCs w:val="24"/>
        </w:rPr>
        <w:t xml:space="preserve"> το οποίο περιλαμβάνει: </w:t>
      </w:r>
      <w:r w:rsidRPr="00983AA8">
        <w:rPr>
          <w:rFonts w:ascii="Times New Roman" w:eastAsia="Times New Roman" w:hAnsi="Times New Roman" w:cs="Times New Roman"/>
          <w:b/>
          <w:sz w:val="24"/>
          <w:szCs w:val="24"/>
          <w:lang w:val="en-US"/>
        </w:rPr>
        <w:t>i</w:t>
      </w:r>
      <w:r w:rsidRPr="00983AA8">
        <w:rPr>
          <w:rFonts w:ascii="Times New Roman" w:eastAsia="Times New Roman" w:hAnsi="Times New Roman" w:cs="Times New Roman"/>
          <w:b/>
          <w:sz w:val="24"/>
          <w:szCs w:val="24"/>
        </w:rPr>
        <w:t xml:space="preserve">) οδηγίες για τη συμπλήρωση της αίτησης – υπεύθυνης δήλωσης με κωδικό </w:t>
      </w:r>
      <w:r w:rsidRPr="00983AA8">
        <w:rPr>
          <w:rFonts w:ascii="Times New Roman" w:eastAsia="Times New Roman" w:hAnsi="Times New Roman" w:cs="Times New Roman"/>
          <w:b/>
          <w:smallCaps/>
          <w:sz w:val="24"/>
          <w:szCs w:val="24"/>
          <w:u w:val="single"/>
        </w:rPr>
        <w:t>εντυπο ασεπ</w:t>
      </w:r>
      <w:r w:rsidRPr="00983AA8">
        <w:rPr>
          <w:rFonts w:ascii="Times New Roman" w:eastAsia="Times New Roman" w:hAnsi="Times New Roman" w:cs="Times New Roman"/>
          <w:b/>
          <w:sz w:val="24"/>
          <w:szCs w:val="24"/>
          <w:u w:val="single"/>
        </w:rPr>
        <w:t> ΣΟΧ.6</w:t>
      </w:r>
      <w:r w:rsidRPr="00983AA8">
        <w:rPr>
          <w:rFonts w:ascii="Times New Roman" w:eastAsia="Times New Roman" w:hAnsi="Times New Roman" w:cs="Times New Roman"/>
          <w:b/>
          <w:sz w:val="24"/>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983AA8">
        <w:rPr>
          <w:rFonts w:ascii="Times New Roman" w:eastAsia="Times New Roman" w:hAnsi="Times New Roman" w:cs="Times New Roman"/>
          <w:b/>
          <w:sz w:val="24"/>
          <w:szCs w:val="24"/>
          <w:lang w:val="en-US"/>
        </w:rPr>
        <w:t>ii</w:t>
      </w:r>
      <w:r w:rsidRPr="00983AA8">
        <w:rPr>
          <w:rFonts w:ascii="Times New Roman" w:eastAsia="Times New Roman" w:hAnsi="Times New Roman" w:cs="Times New Roman"/>
          <w:b/>
          <w:sz w:val="24"/>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983AA8">
        <w:rPr>
          <w:rFonts w:ascii="Times New Roman" w:eastAsia="Times New Roman" w:hAnsi="Times New Roman" w:cs="Times New Roman"/>
          <w:b/>
          <w:sz w:val="24"/>
          <w:szCs w:val="24"/>
          <w:lang w:val="en-US"/>
        </w:rPr>
        <w:t>www</w:t>
      </w:r>
      <w:r w:rsidRPr="00983AA8">
        <w:rPr>
          <w:rFonts w:ascii="Times New Roman" w:eastAsia="Times New Roman" w:hAnsi="Times New Roman" w:cs="Times New Roman"/>
          <w:b/>
          <w:sz w:val="24"/>
          <w:szCs w:val="24"/>
        </w:rPr>
        <w:t>.</w:t>
      </w:r>
      <w:r w:rsidRPr="00983AA8">
        <w:rPr>
          <w:rFonts w:ascii="Times New Roman" w:eastAsia="Times New Roman" w:hAnsi="Times New Roman" w:cs="Times New Roman"/>
          <w:b/>
          <w:sz w:val="24"/>
          <w:szCs w:val="24"/>
          <w:lang w:val="en-US"/>
        </w:rPr>
        <w:t>asep</w:t>
      </w:r>
      <w:r w:rsidRPr="00983AA8">
        <w:rPr>
          <w:rFonts w:ascii="Times New Roman" w:eastAsia="Times New Roman" w:hAnsi="Times New Roman" w:cs="Times New Roman"/>
          <w:b/>
          <w:sz w:val="24"/>
          <w:szCs w:val="24"/>
        </w:rPr>
        <w:t>.</w:t>
      </w:r>
      <w:r w:rsidRPr="00983AA8">
        <w:rPr>
          <w:rFonts w:ascii="Times New Roman" w:eastAsia="Times New Roman" w:hAnsi="Times New Roman" w:cs="Times New Roman"/>
          <w:b/>
          <w:sz w:val="24"/>
          <w:szCs w:val="24"/>
          <w:lang w:val="en-US"/>
        </w:rPr>
        <w:t>gr</w:t>
      </w:r>
      <w:r w:rsidRPr="00983AA8">
        <w:rPr>
          <w:rFonts w:ascii="Times New Roman" w:eastAsia="Times New Roman" w:hAnsi="Times New Roman" w:cs="Times New Roman"/>
          <w:b/>
          <w:sz w:val="24"/>
          <w:szCs w:val="24"/>
        </w:rPr>
        <w:t xml:space="preserve">) και συγκεκριμένα μέσω της ίδιας διαδρομής που ακολουθείται και για την αναζήτηση του εντύπου της αίτησης δηλαδή: </w:t>
      </w:r>
      <w:r w:rsidRPr="00983AA8">
        <w:rPr>
          <w:rFonts w:ascii="Times New Roman" w:eastAsia="Times New Roman" w:hAnsi="Times New Roman" w:cs="Times New Roman"/>
          <w:b/>
          <w:bCs/>
          <w:sz w:val="24"/>
          <w:szCs w:val="24"/>
        </w:rPr>
        <w:t xml:space="preserve">Πολίτες </w:t>
      </w:r>
      <w:r w:rsidRPr="00983AA8">
        <w:rPr>
          <w:rFonts w:ascii="Times New Roman" w:eastAsia="Times New Roman" w:hAnsi="Times New Roman" w:cs="Times New Roman"/>
          <w:b/>
          <w:bCs/>
          <w:sz w:val="24"/>
          <w:szCs w:val="24"/>
        </w:rPr>
        <w:sym w:font="Wingdings" w:char="F0E0"/>
      </w:r>
      <w:r w:rsidRPr="00983AA8">
        <w:rPr>
          <w:rFonts w:ascii="Times New Roman" w:eastAsia="Times New Roman" w:hAnsi="Times New Roman" w:cs="Times New Roman"/>
          <w:b/>
          <w:bCs/>
          <w:sz w:val="24"/>
          <w:szCs w:val="24"/>
        </w:rPr>
        <w:t xml:space="preserve"> Έντυπα – Διαδικασίες </w:t>
      </w:r>
      <w:r w:rsidRPr="00983AA8">
        <w:rPr>
          <w:rFonts w:ascii="Times New Roman" w:eastAsia="Times New Roman" w:hAnsi="Times New Roman" w:cs="Times New Roman"/>
          <w:b/>
          <w:bCs/>
          <w:sz w:val="24"/>
          <w:szCs w:val="24"/>
        </w:rPr>
        <w:sym w:font="Wingdings" w:char="F0E0"/>
      </w:r>
      <w:r w:rsidRPr="00983AA8">
        <w:rPr>
          <w:rFonts w:ascii="Times New Roman" w:eastAsia="Times New Roman" w:hAnsi="Times New Roman" w:cs="Times New Roman"/>
          <w:b/>
          <w:bCs/>
          <w:sz w:val="24"/>
          <w:szCs w:val="24"/>
        </w:rPr>
        <w:t xml:space="preserve">Διαγωνισμών Φορέων </w:t>
      </w:r>
      <w:r w:rsidRPr="00983AA8">
        <w:rPr>
          <w:rFonts w:ascii="Times New Roman" w:eastAsia="Times New Roman" w:hAnsi="Times New Roman" w:cs="Times New Roman"/>
          <w:b/>
          <w:bCs/>
          <w:sz w:val="24"/>
          <w:szCs w:val="24"/>
        </w:rPr>
        <w:sym w:font="Wingdings" w:char="F0E0"/>
      </w:r>
      <w:r w:rsidRPr="00983AA8">
        <w:rPr>
          <w:rFonts w:ascii="Times New Roman" w:eastAsia="Times New Roman" w:hAnsi="Times New Roman" w:cs="Times New Roman"/>
          <w:b/>
          <w:bCs/>
          <w:sz w:val="24"/>
          <w:szCs w:val="24"/>
        </w:rPr>
        <w:t>Ορ. Χρόνου ΣΟΧ</w:t>
      </w:r>
      <w:r w:rsidRPr="00983AA8">
        <w:rPr>
          <w:rFonts w:ascii="Times New Roman" w:eastAsia="Times New Roman" w:hAnsi="Times New Roman" w:cs="Times New Roman"/>
          <w:b/>
          <w:sz w:val="24"/>
          <w:szCs w:val="24"/>
        </w:rPr>
        <w:t xml:space="preserve">. </w:t>
      </w:r>
    </w:p>
    <w:p w:rsidR="0026327A" w:rsidRDefault="0026327A" w:rsidP="006229D5">
      <w:pPr>
        <w:tabs>
          <w:tab w:val="left" w:pos="567"/>
        </w:tabs>
        <w:spacing w:after="0" w:line="240" w:lineRule="auto"/>
        <w:ind w:left="4678"/>
        <w:jc w:val="center"/>
        <w:rPr>
          <w:rFonts w:ascii="Times New Roman" w:eastAsia="Times New Roman" w:hAnsi="Times New Roman" w:cs="Times New Roman"/>
          <w:b/>
          <w:bCs/>
          <w:sz w:val="24"/>
          <w:szCs w:val="24"/>
        </w:rPr>
      </w:pPr>
    </w:p>
    <w:p w:rsidR="006229D5" w:rsidRPr="00D652DE" w:rsidRDefault="006229D5" w:rsidP="006229D5">
      <w:pPr>
        <w:tabs>
          <w:tab w:val="left" w:pos="567"/>
        </w:tabs>
        <w:spacing w:after="0" w:line="240" w:lineRule="auto"/>
        <w:ind w:left="4678"/>
        <w:jc w:val="center"/>
        <w:rPr>
          <w:rFonts w:ascii="Times New Roman" w:eastAsia="Times New Roman" w:hAnsi="Times New Roman" w:cs="Times New Roman"/>
          <w:b/>
          <w:bCs/>
          <w:sz w:val="24"/>
          <w:szCs w:val="24"/>
        </w:rPr>
      </w:pPr>
      <w:r w:rsidRPr="00D652DE">
        <w:rPr>
          <w:rFonts w:ascii="Times New Roman" w:eastAsia="Times New Roman" w:hAnsi="Times New Roman" w:cs="Times New Roman"/>
          <w:b/>
          <w:bCs/>
          <w:sz w:val="24"/>
          <w:szCs w:val="24"/>
        </w:rPr>
        <w:t xml:space="preserve">Ο ΠΡΟΕΔΡΟΣ Δ.Σ. </w:t>
      </w:r>
    </w:p>
    <w:p w:rsidR="006229D5" w:rsidRDefault="006229D5" w:rsidP="006229D5">
      <w:pPr>
        <w:tabs>
          <w:tab w:val="left" w:pos="567"/>
        </w:tabs>
        <w:spacing w:after="0" w:line="240" w:lineRule="auto"/>
        <w:ind w:left="4678"/>
        <w:jc w:val="center"/>
        <w:rPr>
          <w:rFonts w:ascii="Times New Roman" w:eastAsia="Times New Roman" w:hAnsi="Times New Roman" w:cs="Times New Roman"/>
          <w:b/>
          <w:bCs/>
          <w:sz w:val="24"/>
          <w:szCs w:val="24"/>
        </w:rPr>
      </w:pPr>
      <w:r w:rsidRPr="00D652DE">
        <w:rPr>
          <w:rFonts w:ascii="Times New Roman" w:eastAsia="Times New Roman" w:hAnsi="Times New Roman" w:cs="Times New Roman"/>
          <w:b/>
          <w:bCs/>
          <w:sz w:val="24"/>
          <w:szCs w:val="24"/>
        </w:rPr>
        <w:t>Δ.Ε.Υ.Α. ΚΑΤΕΡΙΝΗΣ</w:t>
      </w:r>
    </w:p>
    <w:p w:rsidR="006229D5" w:rsidRDefault="006229D5" w:rsidP="006229D5">
      <w:pPr>
        <w:tabs>
          <w:tab w:val="left" w:pos="567"/>
        </w:tabs>
        <w:spacing w:after="0" w:line="240" w:lineRule="auto"/>
        <w:ind w:left="4678"/>
        <w:jc w:val="center"/>
        <w:rPr>
          <w:rFonts w:ascii="Times New Roman" w:eastAsia="Times New Roman" w:hAnsi="Times New Roman" w:cs="Times New Roman"/>
          <w:b/>
          <w:bCs/>
          <w:sz w:val="24"/>
          <w:szCs w:val="24"/>
        </w:rPr>
      </w:pPr>
    </w:p>
    <w:p w:rsidR="006229D5" w:rsidRPr="00D652DE" w:rsidRDefault="006229D5" w:rsidP="006229D5">
      <w:pPr>
        <w:tabs>
          <w:tab w:val="left" w:pos="567"/>
        </w:tabs>
        <w:spacing w:after="0" w:line="240" w:lineRule="auto"/>
        <w:ind w:left="4678"/>
        <w:jc w:val="center"/>
        <w:rPr>
          <w:rFonts w:ascii="Times New Roman" w:eastAsia="Times New Roman" w:hAnsi="Times New Roman" w:cs="Times New Roman"/>
          <w:b/>
          <w:bCs/>
          <w:sz w:val="24"/>
          <w:szCs w:val="24"/>
        </w:rPr>
      </w:pPr>
    </w:p>
    <w:p w:rsidR="006229D5" w:rsidRPr="00D652DE" w:rsidRDefault="006229D5" w:rsidP="006229D5">
      <w:pPr>
        <w:tabs>
          <w:tab w:val="left" w:pos="567"/>
        </w:tabs>
        <w:spacing w:after="0" w:line="240" w:lineRule="auto"/>
        <w:ind w:left="4678"/>
        <w:jc w:val="center"/>
        <w:rPr>
          <w:rFonts w:ascii="Times New Roman" w:eastAsia="Times New Roman" w:hAnsi="Times New Roman" w:cs="Times New Roman"/>
          <w:b/>
          <w:bCs/>
          <w:sz w:val="24"/>
          <w:szCs w:val="24"/>
          <w:highlight w:val="yellow"/>
        </w:rPr>
      </w:pPr>
      <w:r w:rsidRPr="00D652DE">
        <w:rPr>
          <w:rFonts w:ascii="Times New Roman" w:eastAsia="Times New Roman" w:hAnsi="Times New Roman" w:cs="Times New Roman"/>
          <w:b/>
          <w:bCs/>
          <w:sz w:val="24"/>
          <w:szCs w:val="24"/>
        </w:rPr>
        <w:t>Αστέριος Μπουσνάκης</w:t>
      </w:r>
      <w:r w:rsidRPr="00D652DE">
        <w:rPr>
          <w:rFonts w:ascii="Times New Roman" w:eastAsia="Times New Roman" w:hAnsi="Times New Roman" w:cs="Times New Roman"/>
          <w:b/>
          <w:bCs/>
          <w:sz w:val="24"/>
          <w:szCs w:val="24"/>
          <w:highlight w:val="yellow"/>
        </w:rPr>
        <w:br/>
      </w:r>
    </w:p>
    <w:p w:rsidR="00B0165E" w:rsidRPr="00771157" w:rsidRDefault="00B0165E" w:rsidP="00423C4D">
      <w:pPr>
        <w:tabs>
          <w:tab w:val="left" w:pos="567"/>
        </w:tabs>
        <w:spacing w:after="0" w:line="240" w:lineRule="auto"/>
        <w:rPr>
          <w:rFonts w:ascii="Times New Roman" w:eastAsia="Times New Roman" w:hAnsi="Times New Roman" w:cs="Times New Roman"/>
        </w:rPr>
      </w:pPr>
    </w:p>
    <w:p w:rsidR="00240953" w:rsidRPr="00771157" w:rsidRDefault="00240953" w:rsidP="00423C4D">
      <w:pPr>
        <w:tabs>
          <w:tab w:val="left" w:pos="567"/>
        </w:tabs>
        <w:spacing w:after="0" w:line="240" w:lineRule="auto"/>
        <w:rPr>
          <w:rFonts w:ascii="Times New Roman" w:eastAsia="Times New Roman" w:hAnsi="Times New Roman" w:cs="Times New Roman"/>
        </w:rPr>
      </w:pPr>
    </w:p>
    <w:p w:rsidR="00C4392A" w:rsidRPr="00771157" w:rsidRDefault="00C4392A" w:rsidP="00423C4D">
      <w:pPr>
        <w:tabs>
          <w:tab w:val="left" w:pos="567"/>
        </w:tabs>
        <w:spacing w:after="0" w:line="240" w:lineRule="auto"/>
        <w:ind w:left="4678"/>
        <w:jc w:val="center"/>
        <w:rPr>
          <w:rFonts w:ascii="Times New Roman" w:eastAsia="Times New Roman" w:hAnsi="Times New Roman" w:cs="Times New Roman"/>
          <w:b/>
          <w:bCs/>
          <w:highlight w:val="yellow"/>
        </w:rPr>
      </w:pPr>
    </w:p>
    <w:p w:rsidR="00C4392A" w:rsidRPr="00771157" w:rsidRDefault="00C4392A" w:rsidP="00423C4D">
      <w:pPr>
        <w:tabs>
          <w:tab w:val="left" w:pos="567"/>
        </w:tabs>
        <w:spacing w:after="0" w:line="240" w:lineRule="auto"/>
        <w:ind w:left="4678"/>
        <w:jc w:val="center"/>
        <w:rPr>
          <w:rFonts w:ascii="Times New Roman" w:eastAsia="Times New Roman" w:hAnsi="Times New Roman" w:cs="Times New Roman"/>
          <w:b/>
          <w:bCs/>
          <w:highlight w:val="yellow"/>
        </w:rPr>
      </w:pPr>
    </w:p>
    <w:sectPr w:rsidR="00C4392A" w:rsidRPr="00771157" w:rsidSect="00E63891">
      <w:footerReference w:type="default" r:id="rId17"/>
      <w:pgSz w:w="11906" w:h="16838"/>
      <w:pgMar w:top="1134" w:right="1797"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657" w:rsidRDefault="00E13657" w:rsidP="005419E8">
      <w:pPr>
        <w:spacing w:after="0" w:line="240" w:lineRule="auto"/>
      </w:pPr>
      <w:r>
        <w:separator/>
      </w:r>
    </w:p>
  </w:endnote>
  <w:endnote w:type="continuationSeparator" w:id="1">
    <w:p w:rsidR="00E13657" w:rsidRDefault="00E13657" w:rsidP="00541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902"/>
      <w:docPartObj>
        <w:docPartGallery w:val="Page Numbers (Bottom of Page)"/>
        <w:docPartUnique/>
      </w:docPartObj>
    </w:sdtPr>
    <w:sdtContent>
      <w:sdt>
        <w:sdtPr>
          <w:id w:val="295134482"/>
          <w:docPartObj>
            <w:docPartGallery w:val="Page Numbers (Top of Page)"/>
            <w:docPartUnique/>
          </w:docPartObj>
        </w:sdtPr>
        <w:sdtContent>
          <w:p w:rsidR="006635E7" w:rsidRDefault="006635E7">
            <w:pPr>
              <w:pStyle w:val="ab"/>
              <w:jc w:val="center"/>
            </w:pPr>
            <w:r>
              <w:t xml:space="preserve">Σελίδα </w:t>
            </w:r>
            <w:r>
              <w:rPr>
                <w:b/>
                <w:sz w:val="24"/>
                <w:szCs w:val="24"/>
              </w:rPr>
              <w:fldChar w:fldCharType="begin"/>
            </w:r>
            <w:r>
              <w:rPr>
                <w:b/>
              </w:rPr>
              <w:instrText>PAGE</w:instrText>
            </w:r>
            <w:r>
              <w:rPr>
                <w:b/>
                <w:sz w:val="24"/>
                <w:szCs w:val="24"/>
              </w:rPr>
              <w:fldChar w:fldCharType="separate"/>
            </w:r>
            <w:r w:rsidR="002869B1">
              <w:rPr>
                <w:b/>
                <w:noProof/>
              </w:rPr>
              <w:t>27</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2869B1">
              <w:rPr>
                <w:b/>
                <w:noProof/>
              </w:rPr>
              <w:t>27</w:t>
            </w:r>
            <w:r>
              <w:rPr>
                <w:b/>
                <w:sz w:val="24"/>
                <w:szCs w:val="24"/>
              </w:rPr>
              <w:fldChar w:fldCharType="end"/>
            </w:r>
          </w:p>
        </w:sdtContent>
      </w:sdt>
    </w:sdtContent>
  </w:sdt>
  <w:p w:rsidR="006635E7" w:rsidRDefault="006635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657" w:rsidRDefault="00E13657" w:rsidP="005419E8">
      <w:pPr>
        <w:spacing w:after="0" w:line="240" w:lineRule="auto"/>
      </w:pPr>
      <w:r>
        <w:separator/>
      </w:r>
    </w:p>
  </w:footnote>
  <w:footnote w:type="continuationSeparator" w:id="1">
    <w:p w:rsidR="00E13657" w:rsidRDefault="00E13657" w:rsidP="00541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D96"/>
    <w:multiLevelType w:val="hybridMultilevel"/>
    <w:tmpl w:val="58FE89A0"/>
    <w:lvl w:ilvl="0" w:tplc="4830DE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5A41CE"/>
    <w:multiLevelType w:val="hybridMultilevel"/>
    <w:tmpl w:val="583C7CC6"/>
    <w:lvl w:ilvl="0" w:tplc="04080001">
      <w:start w:val="1"/>
      <w:numFmt w:val="bullet"/>
      <w:lvlText w:val=""/>
      <w:lvlJc w:val="left"/>
      <w:pPr>
        <w:ind w:left="930" w:hanging="360"/>
      </w:pPr>
      <w:rPr>
        <w:rFonts w:ascii="Symbol" w:hAnsi="Symbo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
    <w:nsid w:val="0ACD7A74"/>
    <w:multiLevelType w:val="hybridMultilevel"/>
    <w:tmpl w:val="28C2231C"/>
    <w:lvl w:ilvl="0" w:tplc="F664030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nsid w:val="0D3A0D4E"/>
    <w:multiLevelType w:val="hybridMultilevel"/>
    <w:tmpl w:val="28C2231C"/>
    <w:lvl w:ilvl="0" w:tplc="F664030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
    <w:nsid w:val="0DB80652"/>
    <w:multiLevelType w:val="hybridMultilevel"/>
    <w:tmpl w:val="8C0AD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0F6E33"/>
    <w:multiLevelType w:val="hybridMultilevel"/>
    <w:tmpl w:val="E672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6F3D45"/>
    <w:multiLevelType w:val="multilevel"/>
    <w:tmpl w:val="A45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A34F4"/>
    <w:multiLevelType w:val="hybridMultilevel"/>
    <w:tmpl w:val="73C4AF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2A3F6C42"/>
    <w:multiLevelType w:val="multilevel"/>
    <w:tmpl w:val="E378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46FB"/>
    <w:multiLevelType w:val="hybridMultilevel"/>
    <w:tmpl w:val="0C9E8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1A49C1"/>
    <w:multiLevelType w:val="hybridMultilevel"/>
    <w:tmpl w:val="28C2231C"/>
    <w:lvl w:ilvl="0" w:tplc="F664030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2">
    <w:nsid w:val="39C74304"/>
    <w:multiLevelType w:val="hybridMultilevel"/>
    <w:tmpl w:val="43A2049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9FB03FA"/>
    <w:multiLevelType w:val="hybridMultilevel"/>
    <w:tmpl w:val="997253FA"/>
    <w:lvl w:ilvl="0" w:tplc="14322F6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7636AF4"/>
    <w:multiLevelType w:val="hybridMultilevel"/>
    <w:tmpl w:val="B4CEF59A"/>
    <w:lvl w:ilvl="0" w:tplc="BD9A3F46">
      <w:start w:val="1"/>
      <w:numFmt w:val="decimal"/>
      <w:lvlText w:val="%1."/>
      <w:lvlJc w:val="left"/>
      <w:pPr>
        <w:tabs>
          <w:tab w:val="num" w:pos="1134"/>
        </w:tabs>
        <w:ind w:left="1134" w:hanging="425"/>
      </w:pPr>
      <w:rPr>
        <w:rFonts w:cs="Times New Roman" w:hint="default"/>
        <w:b/>
        <w:bCs/>
        <w:i w:val="0"/>
        <w:iCs w:val="0"/>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6">
    <w:nsid w:val="4B703C03"/>
    <w:multiLevelType w:val="hybridMultilevel"/>
    <w:tmpl w:val="28C2231C"/>
    <w:lvl w:ilvl="0" w:tplc="F664030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7">
    <w:nsid w:val="4E085048"/>
    <w:multiLevelType w:val="hybridMultilevel"/>
    <w:tmpl w:val="50949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00D5A90"/>
    <w:multiLevelType w:val="hybridMultilevel"/>
    <w:tmpl w:val="0298C980"/>
    <w:lvl w:ilvl="0" w:tplc="04080001">
      <w:start w:val="1"/>
      <w:numFmt w:val="bullet"/>
      <w:lvlText w:val=""/>
      <w:lvlJc w:val="left"/>
      <w:pPr>
        <w:ind w:left="2700" w:hanging="360"/>
      </w:pPr>
      <w:rPr>
        <w:rFonts w:ascii="Symbol" w:hAnsi="Symbol" w:hint="default"/>
      </w:rPr>
    </w:lvl>
    <w:lvl w:ilvl="1" w:tplc="04080003" w:tentative="1">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9">
    <w:nsid w:val="58E35442"/>
    <w:multiLevelType w:val="hybridMultilevel"/>
    <w:tmpl w:val="73D8B502"/>
    <w:lvl w:ilvl="0" w:tplc="04080001">
      <w:start w:val="1"/>
      <w:numFmt w:val="bullet"/>
      <w:lvlText w:val=""/>
      <w:lvlJc w:val="left"/>
      <w:pPr>
        <w:tabs>
          <w:tab w:val="num" w:pos="2700"/>
        </w:tabs>
        <w:ind w:left="2700" w:hanging="360"/>
      </w:pPr>
      <w:rPr>
        <w:rFonts w:ascii="Symbol" w:hAnsi="Symbol" w:hint="default"/>
      </w:rPr>
    </w:lvl>
    <w:lvl w:ilvl="1" w:tplc="04080003" w:tentative="1">
      <w:start w:val="1"/>
      <w:numFmt w:val="bullet"/>
      <w:lvlText w:val="o"/>
      <w:lvlJc w:val="left"/>
      <w:pPr>
        <w:tabs>
          <w:tab w:val="num" w:pos="3420"/>
        </w:tabs>
        <w:ind w:left="3420" w:hanging="360"/>
      </w:pPr>
      <w:rPr>
        <w:rFonts w:ascii="Courier New" w:hAnsi="Courier New" w:cs="Courier New" w:hint="default"/>
      </w:rPr>
    </w:lvl>
    <w:lvl w:ilvl="2" w:tplc="04080005" w:tentative="1">
      <w:start w:val="1"/>
      <w:numFmt w:val="bullet"/>
      <w:lvlText w:val=""/>
      <w:lvlJc w:val="left"/>
      <w:pPr>
        <w:tabs>
          <w:tab w:val="num" w:pos="4140"/>
        </w:tabs>
        <w:ind w:left="4140" w:hanging="360"/>
      </w:pPr>
      <w:rPr>
        <w:rFonts w:ascii="Wingdings" w:hAnsi="Wingdings" w:hint="default"/>
      </w:rPr>
    </w:lvl>
    <w:lvl w:ilvl="3" w:tplc="04080001" w:tentative="1">
      <w:start w:val="1"/>
      <w:numFmt w:val="bullet"/>
      <w:lvlText w:val=""/>
      <w:lvlJc w:val="left"/>
      <w:pPr>
        <w:tabs>
          <w:tab w:val="num" w:pos="4860"/>
        </w:tabs>
        <w:ind w:left="4860" w:hanging="360"/>
      </w:pPr>
      <w:rPr>
        <w:rFonts w:ascii="Symbol" w:hAnsi="Symbol" w:hint="default"/>
      </w:rPr>
    </w:lvl>
    <w:lvl w:ilvl="4" w:tplc="04080003" w:tentative="1">
      <w:start w:val="1"/>
      <w:numFmt w:val="bullet"/>
      <w:lvlText w:val="o"/>
      <w:lvlJc w:val="left"/>
      <w:pPr>
        <w:tabs>
          <w:tab w:val="num" w:pos="5580"/>
        </w:tabs>
        <w:ind w:left="5580" w:hanging="360"/>
      </w:pPr>
      <w:rPr>
        <w:rFonts w:ascii="Courier New" w:hAnsi="Courier New" w:cs="Courier New" w:hint="default"/>
      </w:rPr>
    </w:lvl>
    <w:lvl w:ilvl="5" w:tplc="04080005" w:tentative="1">
      <w:start w:val="1"/>
      <w:numFmt w:val="bullet"/>
      <w:lvlText w:val=""/>
      <w:lvlJc w:val="left"/>
      <w:pPr>
        <w:tabs>
          <w:tab w:val="num" w:pos="6300"/>
        </w:tabs>
        <w:ind w:left="6300" w:hanging="360"/>
      </w:pPr>
      <w:rPr>
        <w:rFonts w:ascii="Wingdings" w:hAnsi="Wingdings" w:hint="default"/>
      </w:rPr>
    </w:lvl>
    <w:lvl w:ilvl="6" w:tplc="04080001" w:tentative="1">
      <w:start w:val="1"/>
      <w:numFmt w:val="bullet"/>
      <w:lvlText w:val=""/>
      <w:lvlJc w:val="left"/>
      <w:pPr>
        <w:tabs>
          <w:tab w:val="num" w:pos="7020"/>
        </w:tabs>
        <w:ind w:left="7020" w:hanging="360"/>
      </w:pPr>
      <w:rPr>
        <w:rFonts w:ascii="Symbol" w:hAnsi="Symbol" w:hint="default"/>
      </w:rPr>
    </w:lvl>
    <w:lvl w:ilvl="7" w:tplc="04080003" w:tentative="1">
      <w:start w:val="1"/>
      <w:numFmt w:val="bullet"/>
      <w:lvlText w:val="o"/>
      <w:lvlJc w:val="left"/>
      <w:pPr>
        <w:tabs>
          <w:tab w:val="num" w:pos="7740"/>
        </w:tabs>
        <w:ind w:left="7740" w:hanging="360"/>
      </w:pPr>
      <w:rPr>
        <w:rFonts w:ascii="Courier New" w:hAnsi="Courier New" w:cs="Courier New" w:hint="default"/>
      </w:rPr>
    </w:lvl>
    <w:lvl w:ilvl="8" w:tplc="04080005" w:tentative="1">
      <w:start w:val="1"/>
      <w:numFmt w:val="bullet"/>
      <w:lvlText w:val=""/>
      <w:lvlJc w:val="left"/>
      <w:pPr>
        <w:tabs>
          <w:tab w:val="num" w:pos="8460"/>
        </w:tabs>
        <w:ind w:left="8460" w:hanging="360"/>
      </w:pPr>
      <w:rPr>
        <w:rFonts w:ascii="Wingdings" w:hAnsi="Wingdings" w:hint="default"/>
      </w:rPr>
    </w:lvl>
  </w:abstractNum>
  <w:abstractNum w:abstractNumId="20">
    <w:nsid w:val="5A054BEC"/>
    <w:multiLevelType w:val="hybridMultilevel"/>
    <w:tmpl w:val="B98CA2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CAF721F"/>
    <w:multiLevelType w:val="multilevel"/>
    <w:tmpl w:val="DB6A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720B1"/>
    <w:multiLevelType w:val="hybridMultilevel"/>
    <w:tmpl w:val="763AECB6"/>
    <w:lvl w:ilvl="0" w:tplc="0408000F">
      <w:start w:val="9"/>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4130438"/>
    <w:multiLevelType w:val="hybridMultilevel"/>
    <w:tmpl w:val="D7A8022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13321B"/>
    <w:multiLevelType w:val="hybridMultilevel"/>
    <w:tmpl w:val="0902CD80"/>
    <w:lvl w:ilvl="0" w:tplc="E21254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DA9076C"/>
    <w:multiLevelType w:val="hybridMultilevel"/>
    <w:tmpl w:val="E1564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4"/>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18"/>
  </w:num>
  <w:num w:numId="9">
    <w:abstractNumId w:val="10"/>
  </w:num>
  <w:num w:numId="10">
    <w:abstractNumId w:val="4"/>
  </w:num>
  <w:num w:numId="11">
    <w:abstractNumId w:val="23"/>
  </w:num>
  <w:num w:numId="12">
    <w:abstractNumId w:val="14"/>
  </w:num>
  <w:num w:numId="13">
    <w:abstractNumId w:val="0"/>
  </w:num>
  <w:num w:numId="14">
    <w:abstractNumId w:val="20"/>
  </w:num>
  <w:num w:numId="15">
    <w:abstractNumId w:val="12"/>
  </w:num>
  <w:num w:numId="16">
    <w:abstractNumId w:val="16"/>
  </w:num>
  <w:num w:numId="17">
    <w:abstractNumId w:val="11"/>
  </w:num>
  <w:num w:numId="18">
    <w:abstractNumId w:val="3"/>
  </w:num>
  <w:num w:numId="19">
    <w:abstractNumId w:val="2"/>
  </w:num>
  <w:num w:numId="20">
    <w:abstractNumId w:val="17"/>
  </w:num>
  <w:num w:numId="21">
    <w:abstractNumId w:val="25"/>
  </w:num>
  <w:num w:numId="22">
    <w:abstractNumId w:val="1"/>
  </w:num>
  <w:num w:numId="23">
    <w:abstractNumId w:val="22"/>
  </w:num>
  <w:num w:numId="24">
    <w:abstractNumId w:val="21"/>
  </w:num>
  <w:num w:numId="25">
    <w:abstractNumId w:val="6"/>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useFELayout/>
  </w:compat>
  <w:rsids>
    <w:rsidRoot w:val="00B0165E"/>
    <w:rsid w:val="00001525"/>
    <w:rsid w:val="00002CD9"/>
    <w:rsid w:val="000047A0"/>
    <w:rsid w:val="00007793"/>
    <w:rsid w:val="00012289"/>
    <w:rsid w:val="00014932"/>
    <w:rsid w:val="000149CF"/>
    <w:rsid w:val="00015171"/>
    <w:rsid w:val="00016154"/>
    <w:rsid w:val="00016A03"/>
    <w:rsid w:val="00027D98"/>
    <w:rsid w:val="0004010D"/>
    <w:rsid w:val="0004023C"/>
    <w:rsid w:val="0004384A"/>
    <w:rsid w:val="0005163F"/>
    <w:rsid w:val="000735A3"/>
    <w:rsid w:val="000747BA"/>
    <w:rsid w:val="000835C1"/>
    <w:rsid w:val="00085804"/>
    <w:rsid w:val="000925C1"/>
    <w:rsid w:val="00092B4D"/>
    <w:rsid w:val="000966A9"/>
    <w:rsid w:val="00096EB8"/>
    <w:rsid w:val="000A20A3"/>
    <w:rsid w:val="000A44DE"/>
    <w:rsid w:val="000A4F6B"/>
    <w:rsid w:val="000B3E91"/>
    <w:rsid w:val="000B5BC2"/>
    <w:rsid w:val="000C3EA4"/>
    <w:rsid w:val="000C761F"/>
    <w:rsid w:val="000C7A37"/>
    <w:rsid w:val="000D144E"/>
    <w:rsid w:val="000D1A01"/>
    <w:rsid w:val="000E4357"/>
    <w:rsid w:val="000E75A3"/>
    <w:rsid w:val="000E777A"/>
    <w:rsid w:val="001110E2"/>
    <w:rsid w:val="001149A8"/>
    <w:rsid w:val="00114D76"/>
    <w:rsid w:val="001228A4"/>
    <w:rsid w:val="00122EEE"/>
    <w:rsid w:val="001237C0"/>
    <w:rsid w:val="00126575"/>
    <w:rsid w:val="00135DE3"/>
    <w:rsid w:val="001410B2"/>
    <w:rsid w:val="00147825"/>
    <w:rsid w:val="0015161E"/>
    <w:rsid w:val="00160051"/>
    <w:rsid w:val="001A0D74"/>
    <w:rsid w:val="001C0BB4"/>
    <w:rsid w:val="001C2E81"/>
    <w:rsid w:val="001D00E2"/>
    <w:rsid w:val="001D17C4"/>
    <w:rsid w:val="001E4C1F"/>
    <w:rsid w:val="0020398E"/>
    <w:rsid w:val="00205E55"/>
    <w:rsid w:val="00206F32"/>
    <w:rsid w:val="002136DA"/>
    <w:rsid w:val="00214E97"/>
    <w:rsid w:val="002168D4"/>
    <w:rsid w:val="002224C7"/>
    <w:rsid w:val="00223BDE"/>
    <w:rsid w:val="0022520A"/>
    <w:rsid w:val="0022567A"/>
    <w:rsid w:val="002268ED"/>
    <w:rsid w:val="00230CD1"/>
    <w:rsid w:val="002329A4"/>
    <w:rsid w:val="00233627"/>
    <w:rsid w:val="00233DB6"/>
    <w:rsid w:val="00240953"/>
    <w:rsid w:val="00244DC0"/>
    <w:rsid w:val="00261DE2"/>
    <w:rsid w:val="0026327A"/>
    <w:rsid w:val="00273BFD"/>
    <w:rsid w:val="002744A7"/>
    <w:rsid w:val="002812F4"/>
    <w:rsid w:val="00281637"/>
    <w:rsid w:val="00283341"/>
    <w:rsid w:val="002869B1"/>
    <w:rsid w:val="0029323E"/>
    <w:rsid w:val="00294FF7"/>
    <w:rsid w:val="0029501F"/>
    <w:rsid w:val="00295F7C"/>
    <w:rsid w:val="00297666"/>
    <w:rsid w:val="002A72DC"/>
    <w:rsid w:val="002B003F"/>
    <w:rsid w:val="002B3997"/>
    <w:rsid w:val="002B6B88"/>
    <w:rsid w:val="002C5402"/>
    <w:rsid w:val="002D18AB"/>
    <w:rsid w:val="002D227E"/>
    <w:rsid w:val="002D4B91"/>
    <w:rsid w:val="002D5DBA"/>
    <w:rsid w:val="002D6080"/>
    <w:rsid w:val="002E623F"/>
    <w:rsid w:val="002E69D0"/>
    <w:rsid w:val="002F4E3E"/>
    <w:rsid w:val="002F581E"/>
    <w:rsid w:val="00306C31"/>
    <w:rsid w:val="00314E58"/>
    <w:rsid w:val="0031596B"/>
    <w:rsid w:val="003171B5"/>
    <w:rsid w:val="00320690"/>
    <w:rsid w:val="003401EA"/>
    <w:rsid w:val="00343145"/>
    <w:rsid w:val="0034353F"/>
    <w:rsid w:val="0035245F"/>
    <w:rsid w:val="00354D98"/>
    <w:rsid w:val="0036267F"/>
    <w:rsid w:val="003631F3"/>
    <w:rsid w:val="00374C11"/>
    <w:rsid w:val="00382760"/>
    <w:rsid w:val="00382E72"/>
    <w:rsid w:val="00387237"/>
    <w:rsid w:val="00390FA1"/>
    <w:rsid w:val="003A12FA"/>
    <w:rsid w:val="003A21BF"/>
    <w:rsid w:val="003A5EF9"/>
    <w:rsid w:val="003A7153"/>
    <w:rsid w:val="003B1A4D"/>
    <w:rsid w:val="003B3CAA"/>
    <w:rsid w:val="003C2834"/>
    <w:rsid w:val="003C29C7"/>
    <w:rsid w:val="003C37AD"/>
    <w:rsid w:val="003D34FC"/>
    <w:rsid w:val="003D6783"/>
    <w:rsid w:val="003E46B3"/>
    <w:rsid w:val="003E6462"/>
    <w:rsid w:val="00423C4D"/>
    <w:rsid w:val="0043004A"/>
    <w:rsid w:val="00431439"/>
    <w:rsid w:val="0043677E"/>
    <w:rsid w:val="004432CB"/>
    <w:rsid w:val="00452825"/>
    <w:rsid w:val="00470181"/>
    <w:rsid w:val="0047048A"/>
    <w:rsid w:val="004763E7"/>
    <w:rsid w:val="0047671A"/>
    <w:rsid w:val="004826E8"/>
    <w:rsid w:val="00483A41"/>
    <w:rsid w:val="00495854"/>
    <w:rsid w:val="004964A7"/>
    <w:rsid w:val="004A01DE"/>
    <w:rsid w:val="004A0E64"/>
    <w:rsid w:val="004A1EA7"/>
    <w:rsid w:val="004A65CA"/>
    <w:rsid w:val="004B31C6"/>
    <w:rsid w:val="004B3FF5"/>
    <w:rsid w:val="004B4213"/>
    <w:rsid w:val="004B5DFC"/>
    <w:rsid w:val="004C1EAD"/>
    <w:rsid w:val="004C362D"/>
    <w:rsid w:val="004D03A1"/>
    <w:rsid w:val="004D2A04"/>
    <w:rsid w:val="004D5D38"/>
    <w:rsid w:val="004D7E51"/>
    <w:rsid w:val="004E1442"/>
    <w:rsid w:val="004E2D99"/>
    <w:rsid w:val="004E5852"/>
    <w:rsid w:val="004E65A0"/>
    <w:rsid w:val="004F1A6B"/>
    <w:rsid w:val="004F1A95"/>
    <w:rsid w:val="00512A32"/>
    <w:rsid w:val="005233A1"/>
    <w:rsid w:val="005322EC"/>
    <w:rsid w:val="00534683"/>
    <w:rsid w:val="005419E8"/>
    <w:rsid w:val="00543FE4"/>
    <w:rsid w:val="005527C3"/>
    <w:rsid w:val="00552EDE"/>
    <w:rsid w:val="00557459"/>
    <w:rsid w:val="00561E3C"/>
    <w:rsid w:val="00565D56"/>
    <w:rsid w:val="0057355F"/>
    <w:rsid w:val="0058533B"/>
    <w:rsid w:val="005A101C"/>
    <w:rsid w:val="005A4D4C"/>
    <w:rsid w:val="005B06C0"/>
    <w:rsid w:val="005B2F2A"/>
    <w:rsid w:val="005B3631"/>
    <w:rsid w:val="005C3D77"/>
    <w:rsid w:val="005C600B"/>
    <w:rsid w:val="005D0C46"/>
    <w:rsid w:val="005D3084"/>
    <w:rsid w:val="005D3F94"/>
    <w:rsid w:val="005D521D"/>
    <w:rsid w:val="005E2231"/>
    <w:rsid w:val="005E328D"/>
    <w:rsid w:val="005F4D74"/>
    <w:rsid w:val="005F6DB6"/>
    <w:rsid w:val="00606D40"/>
    <w:rsid w:val="00611A35"/>
    <w:rsid w:val="006229D5"/>
    <w:rsid w:val="00622B8F"/>
    <w:rsid w:val="006302E1"/>
    <w:rsid w:val="00630CD3"/>
    <w:rsid w:val="00632565"/>
    <w:rsid w:val="006348B3"/>
    <w:rsid w:val="00645946"/>
    <w:rsid w:val="00646C8B"/>
    <w:rsid w:val="00647974"/>
    <w:rsid w:val="00652CB2"/>
    <w:rsid w:val="00660E82"/>
    <w:rsid w:val="006635E7"/>
    <w:rsid w:val="006644C1"/>
    <w:rsid w:val="00672B7A"/>
    <w:rsid w:val="0067778C"/>
    <w:rsid w:val="00686FA9"/>
    <w:rsid w:val="00694A88"/>
    <w:rsid w:val="00696FD5"/>
    <w:rsid w:val="006A5133"/>
    <w:rsid w:val="006B01C3"/>
    <w:rsid w:val="006B5608"/>
    <w:rsid w:val="006C228A"/>
    <w:rsid w:val="006D6AA1"/>
    <w:rsid w:val="006E2A16"/>
    <w:rsid w:val="006F222F"/>
    <w:rsid w:val="006F439B"/>
    <w:rsid w:val="006F76C4"/>
    <w:rsid w:val="006F7A88"/>
    <w:rsid w:val="00700A93"/>
    <w:rsid w:val="00702915"/>
    <w:rsid w:val="007150E7"/>
    <w:rsid w:val="00720C2F"/>
    <w:rsid w:val="00722618"/>
    <w:rsid w:val="007257F4"/>
    <w:rsid w:val="00735523"/>
    <w:rsid w:val="007358FA"/>
    <w:rsid w:val="00735F84"/>
    <w:rsid w:val="0074165B"/>
    <w:rsid w:val="00742525"/>
    <w:rsid w:val="00746514"/>
    <w:rsid w:val="0074747D"/>
    <w:rsid w:val="007561D2"/>
    <w:rsid w:val="00761908"/>
    <w:rsid w:val="00761C92"/>
    <w:rsid w:val="00770879"/>
    <w:rsid w:val="00771157"/>
    <w:rsid w:val="007764F7"/>
    <w:rsid w:val="007765F3"/>
    <w:rsid w:val="00781A6B"/>
    <w:rsid w:val="0078495D"/>
    <w:rsid w:val="00795DE3"/>
    <w:rsid w:val="007A4EDA"/>
    <w:rsid w:val="007B6772"/>
    <w:rsid w:val="007B6E34"/>
    <w:rsid w:val="007D5068"/>
    <w:rsid w:val="007E068E"/>
    <w:rsid w:val="007E1E21"/>
    <w:rsid w:val="007E72ED"/>
    <w:rsid w:val="007E7611"/>
    <w:rsid w:val="007F078A"/>
    <w:rsid w:val="007F4CED"/>
    <w:rsid w:val="007F626C"/>
    <w:rsid w:val="008125F0"/>
    <w:rsid w:val="00812E6A"/>
    <w:rsid w:val="00814880"/>
    <w:rsid w:val="00827B70"/>
    <w:rsid w:val="00832A05"/>
    <w:rsid w:val="008429A2"/>
    <w:rsid w:val="008455FA"/>
    <w:rsid w:val="0085683A"/>
    <w:rsid w:val="00857FFC"/>
    <w:rsid w:val="00864CCC"/>
    <w:rsid w:val="008673B7"/>
    <w:rsid w:val="00871BD5"/>
    <w:rsid w:val="008837F8"/>
    <w:rsid w:val="008839DD"/>
    <w:rsid w:val="00884364"/>
    <w:rsid w:val="00884C12"/>
    <w:rsid w:val="008A0F6A"/>
    <w:rsid w:val="008A3322"/>
    <w:rsid w:val="008A3455"/>
    <w:rsid w:val="008A4E56"/>
    <w:rsid w:val="008B29CC"/>
    <w:rsid w:val="008C72DC"/>
    <w:rsid w:val="008E23B4"/>
    <w:rsid w:val="008E37AF"/>
    <w:rsid w:val="008E3899"/>
    <w:rsid w:val="008E573C"/>
    <w:rsid w:val="008F0A06"/>
    <w:rsid w:val="008F57D0"/>
    <w:rsid w:val="008F63E2"/>
    <w:rsid w:val="008F7355"/>
    <w:rsid w:val="00905F51"/>
    <w:rsid w:val="00913E68"/>
    <w:rsid w:val="00915B75"/>
    <w:rsid w:val="00924C8F"/>
    <w:rsid w:val="00924D34"/>
    <w:rsid w:val="00927DA7"/>
    <w:rsid w:val="00930A0F"/>
    <w:rsid w:val="00933DA0"/>
    <w:rsid w:val="00945407"/>
    <w:rsid w:val="00945473"/>
    <w:rsid w:val="009473F7"/>
    <w:rsid w:val="00960ED4"/>
    <w:rsid w:val="00977083"/>
    <w:rsid w:val="00983AA8"/>
    <w:rsid w:val="00986E81"/>
    <w:rsid w:val="00992A0C"/>
    <w:rsid w:val="0099577B"/>
    <w:rsid w:val="009A3BE4"/>
    <w:rsid w:val="009A5CE0"/>
    <w:rsid w:val="009B0FF6"/>
    <w:rsid w:val="009B2A9E"/>
    <w:rsid w:val="009B33EC"/>
    <w:rsid w:val="009B4D6A"/>
    <w:rsid w:val="009C6A7E"/>
    <w:rsid w:val="009D5809"/>
    <w:rsid w:val="009E0281"/>
    <w:rsid w:val="009E3234"/>
    <w:rsid w:val="009E40C9"/>
    <w:rsid w:val="009E47DC"/>
    <w:rsid w:val="009F1E77"/>
    <w:rsid w:val="009F3E3A"/>
    <w:rsid w:val="009F3F18"/>
    <w:rsid w:val="009F5805"/>
    <w:rsid w:val="009F6280"/>
    <w:rsid w:val="009F71FB"/>
    <w:rsid w:val="00A0006D"/>
    <w:rsid w:val="00A01D38"/>
    <w:rsid w:val="00A028CE"/>
    <w:rsid w:val="00A0660F"/>
    <w:rsid w:val="00A12D04"/>
    <w:rsid w:val="00A15FF6"/>
    <w:rsid w:val="00A21BFA"/>
    <w:rsid w:val="00A35858"/>
    <w:rsid w:val="00A44BD6"/>
    <w:rsid w:val="00A44D38"/>
    <w:rsid w:val="00A50783"/>
    <w:rsid w:val="00A509B3"/>
    <w:rsid w:val="00A519DE"/>
    <w:rsid w:val="00A560EB"/>
    <w:rsid w:val="00A62192"/>
    <w:rsid w:val="00A65280"/>
    <w:rsid w:val="00A711EC"/>
    <w:rsid w:val="00AA6AAA"/>
    <w:rsid w:val="00AB58EC"/>
    <w:rsid w:val="00AB6B9C"/>
    <w:rsid w:val="00AC081B"/>
    <w:rsid w:val="00AC3378"/>
    <w:rsid w:val="00AC6221"/>
    <w:rsid w:val="00AD0199"/>
    <w:rsid w:val="00AD4BE8"/>
    <w:rsid w:val="00AE09E5"/>
    <w:rsid w:val="00AE20CC"/>
    <w:rsid w:val="00AE2767"/>
    <w:rsid w:val="00AE47CE"/>
    <w:rsid w:val="00AF09D5"/>
    <w:rsid w:val="00AF2DB6"/>
    <w:rsid w:val="00AF4686"/>
    <w:rsid w:val="00B00B16"/>
    <w:rsid w:val="00B0165E"/>
    <w:rsid w:val="00B03CA7"/>
    <w:rsid w:val="00B044BB"/>
    <w:rsid w:val="00B05E2C"/>
    <w:rsid w:val="00B07215"/>
    <w:rsid w:val="00B128AD"/>
    <w:rsid w:val="00B150D4"/>
    <w:rsid w:val="00B15C91"/>
    <w:rsid w:val="00B24E66"/>
    <w:rsid w:val="00B301E5"/>
    <w:rsid w:val="00B33F35"/>
    <w:rsid w:val="00B4008E"/>
    <w:rsid w:val="00B4148F"/>
    <w:rsid w:val="00B474D6"/>
    <w:rsid w:val="00B545D8"/>
    <w:rsid w:val="00B6498F"/>
    <w:rsid w:val="00B659C0"/>
    <w:rsid w:val="00B70E9D"/>
    <w:rsid w:val="00B773B3"/>
    <w:rsid w:val="00B840B5"/>
    <w:rsid w:val="00B932C7"/>
    <w:rsid w:val="00B94FD0"/>
    <w:rsid w:val="00B97B56"/>
    <w:rsid w:val="00BA0421"/>
    <w:rsid w:val="00BA48DC"/>
    <w:rsid w:val="00BA7548"/>
    <w:rsid w:val="00BB5C78"/>
    <w:rsid w:val="00BB6E8A"/>
    <w:rsid w:val="00BC18A3"/>
    <w:rsid w:val="00BC464E"/>
    <w:rsid w:val="00BD2B72"/>
    <w:rsid w:val="00BE3527"/>
    <w:rsid w:val="00BE4CA1"/>
    <w:rsid w:val="00BF0AD3"/>
    <w:rsid w:val="00BF0FC4"/>
    <w:rsid w:val="00BF17C1"/>
    <w:rsid w:val="00BF5C89"/>
    <w:rsid w:val="00C01B13"/>
    <w:rsid w:val="00C20EF0"/>
    <w:rsid w:val="00C236E5"/>
    <w:rsid w:val="00C40C06"/>
    <w:rsid w:val="00C42366"/>
    <w:rsid w:val="00C4392A"/>
    <w:rsid w:val="00C60C00"/>
    <w:rsid w:val="00C61D9A"/>
    <w:rsid w:val="00C64DC7"/>
    <w:rsid w:val="00C66B1F"/>
    <w:rsid w:val="00C67BC8"/>
    <w:rsid w:val="00C67C53"/>
    <w:rsid w:val="00C80BD7"/>
    <w:rsid w:val="00C94BC8"/>
    <w:rsid w:val="00CA1C31"/>
    <w:rsid w:val="00CC3C59"/>
    <w:rsid w:val="00CC6F77"/>
    <w:rsid w:val="00CD2913"/>
    <w:rsid w:val="00CD4C86"/>
    <w:rsid w:val="00CE129F"/>
    <w:rsid w:val="00CE1349"/>
    <w:rsid w:val="00CE2B7C"/>
    <w:rsid w:val="00CE5F4E"/>
    <w:rsid w:val="00CF0E0E"/>
    <w:rsid w:val="00CF1E75"/>
    <w:rsid w:val="00CF31EE"/>
    <w:rsid w:val="00CF4C7A"/>
    <w:rsid w:val="00CF6766"/>
    <w:rsid w:val="00D05235"/>
    <w:rsid w:val="00D10D46"/>
    <w:rsid w:val="00D16D04"/>
    <w:rsid w:val="00D20278"/>
    <w:rsid w:val="00D24580"/>
    <w:rsid w:val="00D250F8"/>
    <w:rsid w:val="00D30E4E"/>
    <w:rsid w:val="00D311B8"/>
    <w:rsid w:val="00D33F2C"/>
    <w:rsid w:val="00D35F48"/>
    <w:rsid w:val="00D55DA4"/>
    <w:rsid w:val="00D640A0"/>
    <w:rsid w:val="00D67F90"/>
    <w:rsid w:val="00D74DB7"/>
    <w:rsid w:val="00D80363"/>
    <w:rsid w:val="00D80E71"/>
    <w:rsid w:val="00D817C6"/>
    <w:rsid w:val="00D81CBF"/>
    <w:rsid w:val="00D94646"/>
    <w:rsid w:val="00D94B46"/>
    <w:rsid w:val="00DA5866"/>
    <w:rsid w:val="00DB1EF9"/>
    <w:rsid w:val="00DB2199"/>
    <w:rsid w:val="00DB2479"/>
    <w:rsid w:val="00DB2B19"/>
    <w:rsid w:val="00DB3BF5"/>
    <w:rsid w:val="00DB50E8"/>
    <w:rsid w:val="00DC3664"/>
    <w:rsid w:val="00DF4194"/>
    <w:rsid w:val="00DF6E90"/>
    <w:rsid w:val="00E12E96"/>
    <w:rsid w:val="00E13657"/>
    <w:rsid w:val="00E13985"/>
    <w:rsid w:val="00E143B7"/>
    <w:rsid w:val="00E15409"/>
    <w:rsid w:val="00E17FEF"/>
    <w:rsid w:val="00E27E37"/>
    <w:rsid w:val="00E27F2D"/>
    <w:rsid w:val="00E30B8C"/>
    <w:rsid w:val="00E3347C"/>
    <w:rsid w:val="00E438E6"/>
    <w:rsid w:val="00E451AD"/>
    <w:rsid w:val="00E500DB"/>
    <w:rsid w:val="00E53125"/>
    <w:rsid w:val="00E53318"/>
    <w:rsid w:val="00E63891"/>
    <w:rsid w:val="00E63D3A"/>
    <w:rsid w:val="00E64EEE"/>
    <w:rsid w:val="00E73A2F"/>
    <w:rsid w:val="00E80F22"/>
    <w:rsid w:val="00E91060"/>
    <w:rsid w:val="00E93A3B"/>
    <w:rsid w:val="00E94421"/>
    <w:rsid w:val="00E95FCC"/>
    <w:rsid w:val="00EA1460"/>
    <w:rsid w:val="00EA191E"/>
    <w:rsid w:val="00EA4E2F"/>
    <w:rsid w:val="00EA6272"/>
    <w:rsid w:val="00EB513D"/>
    <w:rsid w:val="00EB5516"/>
    <w:rsid w:val="00ED2025"/>
    <w:rsid w:val="00ED783D"/>
    <w:rsid w:val="00EE1017"/>
    <w:rsid w:val="00EE1E03"/>
    <w:rsid w:val="00EF2741"/>
    <w:rsid w:val="00EF3F64"/>
    <w:rsid w:val="00EF54DE"/>
    <w:rsid w:val="00F005E6"/>
    <w:rsid w:val="00F112A2"/>
    <w:rsid w:val="00F13FB5"/>
    <w:rsid w:val="00F232DD"/>
    <w:rsid w:val="00F31F6D"/>
    <w:rsid w:val="00F40499"/>
    <w:rsid w:val="00F428C3"/>
    <w:rsid w:val="00F444FF"/>
    <w:rsid w:val="00F46BDD"/>
    <w:rsid w:val="00F47328"/>
    <w:rsid w:val="00F5230C"/>
    <w:rsid w:val="00F56002"/>
    <w:rsid w:val="00F725A3"/>
    <w:rsid w:val="00F77623"/>
    <w:rsid w:val="00F77826"/>
    <w:rsid w:val="00F93341"/>
    <w:rsid w:val="00F94247"/>
    <w:rsid w:val="00FA7707"/>
    <w:rsid w:val="00FC0408"/>
    <w:rsid w:val="00FD67FB"/>
    <w:rsid w:val="00FD67FF"/>
    <w:rsid w:val="00FD700A"/>
    <w:rsid w:val="00FE433E"/>
    <w:rsid w:val="00FE6884"/>
    <w:rsid w:val="00FE7984"/>
    <w:rsid w:val="00FF4B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5F"/>
  </w:style>
  <w:style w:type="paragraph" w:styleId="1">
    <w:name w:val="heading 1"/>
    <w:basedOn w:val="a"/>
    <w:next w:val="a"/>
    <w:link w:val="1Char"/>
    <w:qFormat/>
    <w:rsid w:val="00B0165E"/>
    <w:pPr>
      <w:keepNext/>
      <w:tabs>
        <w:tab w:val="left" w:pos="0"/>
      </w:tabs>
      <w:spacing w:after="0" w:line="240" w:lineRule="auto"/>
      <w:outlineLvl w:val="0"/>
    </w:pPr>
    <w:rPr>
      <w:rFonts w:ascii="Times New Roman" w:eastAsia="Times New Roman" w:hAnsi="Times New Roman" w:cs="Times New Roman"/>
      <w:b/>
      <w:bCs/>
      <w:sz w:val="28"/>
      <w:szCs w:val="28"/>
      <w:u w:val="single"/>
    </w:rPr>
  </w:style>
  <w:style w:type="paragraph" w:styleId="2">
    <w:name w:val="heading 2"/>
    <w:basedOn w:val="a"/>
    <w:next w:val="a"/>
    <w:link w:val="2Char"/>
    <w:qFormat/>
    <w:rsid w:val="00B0165E"/>
    <w:pPr>
      <w:keepNext/>
      <w:keepLines/>
      <w:spacing w:before="200" w:after="0" w:line="240" w:lineRule="auto"/>
      <w:outlineLvl w:val="1"/>
    </w:pPr>
    <w:rPr>
      <w:rFonts w:ascii="Cambria" w:eastAsia="Calibri" w:hAnsi="Cambria" w:cs="Cambria"/>
      <w:b/>
      <w:bCs/>
      <w:color w:val="4F81BD"/>
      <w:sz w:val="26"/>
      <w:szCs w:val="26"/>
    </w:rPr>
  </w:style>
  <w:style w:type="paragraph" w:styleId="5">
    <w:name w:val="heading 5"/>
    <w:basedOn w:val="a"/>
    <w:next w:val="a"/>
    <w:link w:val="5Char"/>
    <w:qFormat/>
    <w:rsid w:val="00B0165E"/>
    <w:pPr>
      <w:keepNext/>
      <w:keepLines/>
      <w:spacing w:before="200" w:after="0" w:line="240" w:lineRule="auto"/>
      <w:outlineLvl w:val="4"/>
    </w:pPr>
    <w:rPr>
      <w:rFonts w:ascii="Cambria" w:eastAsia="Calibri" w:hAnsi="Cambria" w:cs="Cambria"/>
      <w:color w:val="243F60"/>
      <w:sz w:val="24"/>
      <w:szCs w:val="24"/>
    </w:rPr>
  </w:style>
  <w:style w:type="paragraph" w:styleId="7">
    <w:name w:val="heading 7"/>
    <w:basedOn w:val="a"/>
    <w:next w:val="a"/>
    <w:link w:val="7Char"/>
    <w:qFormat/>
    <w:rsid w:val="00B0165E"/>
    <w:pPr>
      <w:keepNext/>
      <w:keepLines/>
      <w:spacing w:before="200" w:after="0" w:line="240" w:lineRule="auto"/>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65E"/>
    <w:rPr>
      <w:rFonts w:ascii="Times New Roman" w:eastAsia="Times New Roman" w:hAnsi="Times New Roman" w:cs="Times New Roman"/>
      <w:b/>
      <w:bCs/>
      <w:sz w:val="28"/>
      <w:szCs w:val="28"/>
      <w:u w:val="single"/>
      <w:lang w:eastAsia="el-GR"/>
    </w:rPr>
  </w:style>
  <w:style w:type="character" w:customStyle="1" w:styleId="2Char">
    <w:name w:val="Επικεφαλίδα 2 Char"/>
    <w:basedOn w:val="a0"/>
    <w:link w:val="2"/>
    <w:rsid w:val="00B0165E"/>
    <w:rPr>
      <w:rFonts w:ascii="Cambria" w:eastAsia="Calibri" w:hAnsi="Cambria" w:cs="Cambria"/>
      <w:b/>
      <w:bCs/>
      <w:color w:val="4F81BD"/>
      <w:sz w:val="26"/>
      <w:szCs w:val="26"/>
      <w:lang w:eastAsia="el-GR"/>
    </w:rPr>
  </w:style>
  <w:style w:type="character" w:customStyle="1" w:styleId="5Char">
    <w:name w:val="Επικεφαλίδα 5 Char"/>
    <w:basedOn w:val="a0"/>
    <w:link w:val="5"/>
    <w:rsid w:val="00B0165E"/>
    <w:rPr>
      <w:rFonts w:ascii="Cambria" w:eastAsia="Calibri" w:hAnsi="Cambria" w:cs="Cambria"/>
      <w:color w:val="243F60"/>
      <w:sz w:val="24"/>
      <w:szCs w:val="24"/>
      <w:lang w:eastAsia="el-GR"/>
    </w:rPr>
  </w:style>
  <w:style w:type="character" w:customStyle="1" w:styleId="7Char">
    <w:name w:val="Επικεφαλίδα 7 Char"/>
    <w:basedOn w:val="a0"/>
    <w:link w:val="7"/>
    <w:rsid w:val="00B0165E"/>
    <w:rPr>
      <w:rFonts w:ascii="Cambria" w:eastAsia="Calibri" w:hAnsi="Cambria" w:cs="Cambria"/>
      <w:i/>
      <w:iCs/>
      <w:color w:val="404040"/>
      <w:sz w:val="24"/>
      <w:szCs w:val="24"/>
      <w:lang w:eastAsia="el-GR"/>
    </w:rPr>
  </w:style>
  <w:style w:type="numbering" w:customStyle="1" w:styleId="10">
    <w:name w:val="Χωρίς λίστα1"/>
    <w:next w:val="a2"/>
    <w:semiHidden/>
    <w:rsid w:val="00B0165E"/>
  </w:style>
  <w:style w:type="paragraph" w:styleId="a3">
    <w:name w:val="Body Text Indent"/>
    <w:basedOn w:val="a"/>
    <w:link w:val="Char"/>
    <w:rsid w:val="00B0165E"/>
    <w:pPr>
      <w:spacing w:after="0" w:line="240" w:lineRule="auto"/>
      <w:ind w:left="360"/>
    </w:pPr>
    <w:rPr>
      <w:rFonts w:ascii="Times New Roman" w:eastAsia="Times New Roman" w:hAnsi="Times New Roman" w:cs="Times New Roman"/>
      <w:sz w:val="28"/>
      <w:szCs w:val="28"/>
    </w:rPr>
  </w:style>
  <w:style w:type="character" w:customStyle="1" w:styleId="Char">
    <w:name w:val="Σώμα κείμενου με εσοχή Char"/>
    <w:basedOn w:val="a0"/>
    <w:link w:val="a3"/>
    <w:rsid w:val="00B0165E"/>
    <w:rPr>
      <w:rFonts w:ascii="Times New Roman" w:eastAsia="Times New Roman" w:hAnsi="Times New Roman" w:cs="Times New Roman"/>
      <w:sz w:val="28"/>
      <w:szCs w:val="28"/>
      <w:lang w:eastAsia="el-GR"/>
    </w:rPr>
  </w:style>
  <w:style w:type="paragraph" w:styleId="Web">
    <w:name w:val="Normal (Web)"/>
    <w:basedOn w:val="a"/>
    <w:rsid w:val="00B01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ΟΣ_παρ_κειμένου"/>
    <w:basedOn w:val="a"/>
    <w:link w:val="Char0"/>
    <w:rsid w:val="00B0165E"/>
    <w:pPr>
      <w:spacing w:before="120" w:after="0" w:line="340" w:lineRule="atLeast"/>
      <w:jc w:val="both"/>
    </w:pPr>
    <w:rPr>
      <w:rFonts w:ascii="Tahoma" w:eastAsia="Times New Roman" w:hAnsi="Tahoma" w:cs="Tahoma"/>
    </w:rPr>
  </w:style>
  <w:style w:type="character" w:customStyle="1" w:styleId="Char0">
    <w:name w:val="ΟΣ_παρ_κειμένου Char"/>
    <w:basedOn w:val="a0"/>
    <w:link w:val="a4"/>
    <w:locked/>
    <w:rsid w:val="00B0165E"/>
    <w:rPr>
      <w:rFonts w:ascii="Tahoma" w:eastAsia="Times New Roman" w:hAnsi="Tahoma" w:cs="Tahoma"/>
      <w:lang w:eastAsia="el-GR"/>
    </w:rPr>
  </w:style>
  <w:style w:type="paragraph" w:styleId="a5">
    <w:name w:val="Body Text"/>
    <w:basedOn w:val="a"/>
    <w:link w:val="Char1"/>
    <w:rsid w:val="00B0165E"/>
    <w:pPr>
      <w:spacing w:after="120" w:line="240" w:lineRule="auto"/>
    </w:pPr>
    <w:rPr>
      <w:rFonts w:ascii="Times New Roman" w:eastAsia="Times New Roman" w:hAnsi="Times New Roman" w:cs="Times New Roman"/>
      <w:sz w:val="24"/>
      <w:szCs w:val="24"/>
    </w:rPr>
  </w:style>
  <w:style w:type="character" w:customStyle="1" w:styleId="Char1">
    <w:name w:val="Σώμα κειμένου Char"/>
    <w:basedOn w:val="a0"/>
    <w:link w:val="a5"/>
    <w:rsid w:val="00B0165E"/>
    <w:rPr>
      <w:rFonts w:ascii="Times New Roman" w:eastAsia="Times New Roman" w:hAnsi="Times New Roman" w:cs="Times New Roman"/>
      <w:sz w:val="24"/>
      <w:szCs w:val="24"/>
      <w:lang w:eastAsia="el-GR"/>
    </w:rPr>
  </w:style>
  <w:style w:type="paragraph" w:customStyle="1" w:styleId="11">
    <w:name w:val="Παράγραφος λίστας1"/>
    <w:basedOn w:val="a"/>
    <w:rsid w:val="00B0165E"/>
    <w:pPr>
      <w:spacing w:after="0" w:line="240" w:lineRule="auto"/>
      <w:ind w:left="720"/>
    </w:pPr>
    <w:rPr>
      <w:rFonts w:ascii="Times New Roman" w:eastAsia="Times New Roman" w:hAnsi="Times New Roman" w:cs="Times New Roman"/>
      <w:sz w:val="24"/>
      <w:szCs w:val="24"/>
    </w:rPr>
  </w:style>
  <w:style w:type="paragraph" w:styleId="a6">
    <w:name w:val="Balloon Text"/>
    <w:basedOn w:val="a"/>
    <w:link w:val="Char2"/>
    <w:semiHidden/>
    <w:rsid w:val="00B0165E"/>
    <w:pPr>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6"/>
    <w:semiHidden/>
    <w:rsid w:val="00B0165E"/>
    <w:rPr>
      <w:rFonts w:ascii="Tahoma" w:eastAsia="Times New Roman" w:hAnsi="Tahoma" w:cs="Tahoma"/>
      <w:sz w:val="16"/>
      <w:szCs w:val="16"/>
      <w:lang w:eastAsia="el-GR"/>
    </w:rPr>
  </w:style>
  <w:style w:type="character" w:styleId="a7">
    <w:name w:val="Strong"/>
    <w:basedOn w:val="a0"/>
    <w:uiPriority w:val="22"/>
    <w:qFormat/>
    <w:rsid w:val="00B0165E"/>
    <w:rPr>
      <w:b/>
      <w:bCs/>
    </w:rPr>
  </w:style>
  <w:style w:type="paragraph" w:styleId="a8">
    <w:name w:val="List Paragraph"/>
    <w:basedOn w:val="a"/>
    <w:uiPriority w:val="34"/>
    <w:qFormat/>
    <w:rsid w:val="00B0165E"/>
    <w:pPr>
      <w:ind w:left="720"/>
      <w:contextualSpacing/>
    </w:pPr>
  </w:style>
  <w:style w:type="table" w:styleId="a9">
    <w:name w:val="Table Grid"/>
    <w:basedOn w:val="a1"/>
    <w:rsid w:val="00B016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B0165E"/>
    <w:pPr>
      <w:tabs>
        <w:tab w:val="center" w:pos="4153"/>
        <w:tab w:val="right" w:pos="8306"/>
      </w:tabs>
      <w:spacing w:after="0" w:line="240" w:lineRule="auto"/>
    </w:pPr>
  </w:style>
  <w:style w:type="character" w:customStyle="1" w:styleId="Char3">
    <w:name w:val="Κεφαλίδα Char"/>
    <w:basedOn w:val="a0"/>
    <w:link w:val="aa"/>
    <w:uiPriority w:val="99"/>
    <w:rsid w:val="00B0165E"/>
  </w:style>
  <w:style w:type="paragraph" w:styleId="ab">
    <w:name w:val="footer"/>
    <w:basedOn w:val="a"/>
    <w:link w:val="Char4"/>
    <w:uiPriority w:val="99"/>
    <w:unhideWhenUsed/>
    <w:rsid w:val="00B0165E"/>
    <w:pPr>
      <w:tabs>
        <w:tab w:val="center" w:pos="4153"/>
        <w:tab w:val="right" w:pos="8306"/>
      </w:tabs>
      <w:spacing w:after="0" w:line="240" w:lineRule="auto"/>
    </w:pPr>
  </w:style>
  <w:style w:type="character" w:customStyle="1" w:styleId="Char4">
    <w:name w:val="Υποσέλιδο Char"/>
    <w:basedOn w:val="a0"/>
    <w:link w:val="ab"/>
    <w:uiPriority w:val="99"/>
    <w:rsid w:val="00B0165E"/>
  </w:style>
  <w:style w:type="character" w:styleId="-">
    <w:name w:val="Hyperlink"/>
    <w:basedOn w:val="a0"/>
    <w:uiPriority w:val="99"/>
    <w:unhideWhenUsed/>
    <w:rsid w:val="00B0165E"/>
    <w:rPr>
      <w:color w:val="0000FF" w:themeColor="hyperlink"/>
      <w:u w:val="single"/>
    </w:rPr>
  </w:style>
  <w:style w:type="paragraph" w:customStyle="1" w:styleId="western">
    <w:name w:val="western"/>
    <w:basedOn w:val="a"/>
    <w:rsid w:val="00FE7984"/>
    <w:pPr>
      <w:spacing w:before="100" w:beforeAutospacing="1" w:after="14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0165E"/>
    <w:pPr>
      <w:keepNext/>
      <w:tabs>
        <w:tab w:val="left" w:pos="0"/>
      </w:tabs>
      <w:spacing w:after="0" w:line="240" w:lineRule="auto"/>
      <w:outlineLvl w:val="0"/>
    </w:pPr>
    <w:rPr>
      <w:rFonts w:ascii="Times New Roman" w:eastAsia="Times New Roman" w:hAnsi="Times New Roman" w:cs="Times New Roman"/>
      <w:b/>
      <w:bCs/>
      <w:sz w:val="28"/>
      <w:szCs w:val="28"/>
      <w:u w:val="single"/>
    </w:rPr>
  </w:style>
  <w:style w:type="paragraph" w:styleId="2">
    <w:name w:val="heading 2"/>
    <w:basedOn w:val="a"/>
    <w:next w:val="a"/>
    <w:link w:val="2Char"/>
    <w:qFormat/>
    <w:rsid w:val="00B0165E"/>
    <w:pPr>
      <w:keepNext/>
      <w:keepLines/>
      <w:spacing w:before="200" w:after="0" w:line="240" w:lineRule="auto"/>
      <w:outlineLvl w:val="1"/>
    </w:pPr>
    <w:rPr>
      <w:rFonts w:ascii="Cambria" w:eastAsia="Calibri" w:hAnsi="Cambria" w:cs="Cambria"/>
      <w:b/>
      <w:bCs/>
      <w:color w:val="4F81BD"/>
      <w:sz w:val="26"/>
      <w:szCs w:val="26"/>
    </w:rPr>
  </w:style>
  <w:style w:type="paragraph" w:styleId="5">
    <w:name w:val="heading 5"/>
    <w:basedOn w:val="a"/>
    <w:next w:val="a"/>
    <w:link w:val="5Char"/>
    <w:qFormat/>
    <w:rsid w:val="00B0165E"/>
    <w:pPr>
      <w:keepNext/>
      <w:keepLines/>
      <w:spacing w:before="200" w:after="0" w:line="240" w:lineRule="auto"/>
      <w:outlineLvl w:val="4"/>
    </w:pPr>
    <w:rPr>
      <w:rFonts w:ascii="Cambria" w:eastAsia="Calibri" w:hAnsi="Cambria" w:cs="Cambria"/>
      <w:color w:val="243F60"/>
      <w:sz w:val="24"/>
      <w:szCs w:val="24"/>
    </w:rPr>
  </w:style>
  <w:style w:type="paragraph" w:styleId="7">
    <w:name w:val="heading 7"/>
    <w:basedOn w:val="a"/>
    <w:next w:val="a"/>
    <w:link w:val="7Char"/>
    <w:qFormat/>
    <w:rsid w:val="00B0165E"/>
    <w:pPr>
      <w:keepNext/>
      <w:keepLines/>
      <w:spacing w:before="200" w:after="0" w:line="240" w:lineRule="auto"/>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65E"/>
    <w:rPr>
      <w:rFonts w:ascii="Times New Roman" w:eastAsia="Times New Roman" w:hAnsi="Times New Roman" w:cs="Times New Roman"/>
      <w:b/>
      <w:bCs/>
      <w:sz w:val="28"/>
      <w:szCs w:val="28"/>
      <w:u w:val="single"/>
      <w:lang w:eastAsia="el-GR"/>
    </w:rPr>
  </w:style>
  <w:style w:type="character" w:customStyle="1" w:styleId="2Char">
    <w:name w:val="Επικεφαλίδα 2 Char"/>
    <w:basedOn w:val="a0"/>
    <w:link w:val="2"/>
    <w:rsid w:val="00B0165E"/>
    <w:rPr>
      <w:rFonts w:ascii="Cambria" w:eastAsia="Calibri" w:hAnsi="Cambria" w:cs="Cambria"/>
      <w:b/>
      <w:bCs/>
      <w:color w:val="4F81BD"/>
      <w:sz w:val="26"/>
      <w:szCs w:val="26"/>
      <w:lang w:eastAsia="el-GR"/>
    </w:rPr>
  </w:style>
  <w:style w:type="character" w:customStyle="1" w:styleId="5Char">
    <w:name w:val="Επικεφαλίδα 5 Char"/>
    <w:basedOn w:val="a0"/>
    <w:link w:val="5"/>
    <w:rsid w:val="00B0165E"/>
    <w:rPr>
      <w:rFonts w:ascii="Cambria" w:eastAsia="Calibri" w:hAnsi="Cambria" w:cs="Cambria"/>
      <w:color w:val="243F60"/>
      <w:sz w:val="24"/>
      <w:szCs w:val="24"/>
      <w:lang w:eastAsia="el-GR"/>
    </w:rPr>
  </w:style>
  <w:style w:type="character" w:customStyle="1" w:styleId="7Char">
    <w:name w:val="Επικεφαλίδα 7 Char"/>
    <w:basedOn w:val="a0"/>
    <w:link w:val="7"/>
    <w:rsid w:val="00B0165E"/>
    <w:rPr>
      <w:rFonts w:ascii="Cambria" w:eastAsia="Calibri" w:hAnsi="Cambria" w:cs="Cambria"/>
      <w:i/>
      <w:iCs/>
      <w:color w:val="404040"/>
      <w:sz w:val="24"/>
      <w:szCs w:val="24"/>
      <w:lang w:eastAsia="el-GR"/>
    </w:rPr>
  </w:style>
  <w:style w:type="numbering" w:customStyle="1" w:styleId="10">
    <w:name w:val="Χωρίς λίστα1"/>
    <w:next w:val="a2"/>
    <w:semiHidden/>
    <w:rsid w:val="00B0165E"/>
  </w:style>
  <w:style w:type="paragraph" w:styleId="a3">
    <w:name w:val="Body Text Indent"/>
    <w:basedOn w:val="a"/>
    <w:link w:val="Char"/>
    <w:rsid w:val="00B0165E"/>
    <w:pPr>
      <w:spacing w:after="0" w:line="240" w:lineRule="auto"/>
      <w:ind w:left="360"/>
    </w:pPr>
    <w:rPr>
      <w:rFonts w:ascii="Times New Roman" w:eastAsia="Times New Roman" w:hAnsi="Times New Roman" w:cs="Times New Roman"/>
      <w:sz w:val="28"/>
      <w:szCs w:val="28"/>
    </w:rPr>
  </w:style>
  <w:style w:type="character" w:customStyle="1" w:styleId="Char">
    <w:name w:val="Σώμα κείμενου με εσοχή Char"/>
    <w:basedOn w:val="a0"/>
    <w:link w:val="a3"/>
    <w:rsid w:val="00B0165E"/>
    <w:rPr>
      <w:rFonts w:ascii="Times New Roman" w:eastAsia="Times New Roman" w:hAnsi="Times New Roman" w:cs="Times New Roman"/>
      <w:sz w:val="28"/>
      <w:szCs w:val="28"/>
      <w:lang w:eastAsia="el-GR"/>
    </w:rPr>
  </w:style>
  <w:style w:type="paragraph" w:styleId="Web">
    <w:name w:val="Normal (Web)"/>
    <w:basedOn w:val="a"/>
    <w:rsid w:val="00B01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ΟΣ_παρ_κειμένου"/>
    <w:basedOn w:val="a"/>
    <w:link w:val="Char0"/>
    <w:rsid w:val="00B0165E"/>
    <w:pPr>
      <w:spacing w:before="120" w:after="0" w:line="340" w:lineRule="atLeast"/>
      <w:jc w:val="both"/>
    </w:pPr>
    <w:rPr>
      <w:rFonts w:ascii="Tahoma" w:eastAsia="Times New Roman" w:hAnsi="Tahoma" w:cs="Tahoma"/>
    </w:rPr>
  </w:style>
  <w:style w:type="character" w:customStyle="1" w:styleId="Char0">
    <w:name w:val="ΟΣ_παρ_κειμένου Char"/>
    <w:basedOn w:val="a0"/>
    <w:link w:val="a4"/>
    <w:locked/>
    <w:rsid w:val="00B0165E"/>
    <w:rPr>
      <w:rFonts w:ascii="Tahoma" w:eastAsia="Times New Roman" w:hAnsi="Tahoma" w:cs="Tahoma"/>
      <w:lang w:eastAsia="el-GR"/>
    </w:rPr>
  </w:style>
  <w:style w:type="paragraph" w:styleId="a5">
    <w:name w:val="Body Text"/>
    <w:basedOn w:val="a"/>
    <w:link w:val="Char1"/>
    <w:rsid w:val="00B0165E"/>
    <w:pPr>
      <w:spacing w:after="120" w:line="240" w:lineRule="auto"/>
    </w:pPr>
    <w:rPr>
      <w:rFonts w:ascii="Times New Roman" w:eastAsia="Times New Roman" w:hAnsi="Times New Roman" w:cs="Times New Roman"/>
      <w:sz w:val="24"/>
      <w:szCs w:val="24"/>
    </w:rPr>
  </w:style>
  <w:style w:type="character" w:customStyle="1" w:styleId="Char1">
    <w:name w:val="Σώμα κειμένου Char"/>
    <w:basedOn w:val="a0"/>
    <w:link w:val="a5"/>
    <w:rsid w:val="00B0165E"/>
    <w:rPr>
      <w:rFonts w:ascii="Times New Roman" w:eastAsia="Times New Roman" w:hAnsi="Times New Roman" w:cs="Times New Roman"/>
      <w:sz w:val="24"/>
      <w:szCs w:val="24"/>
      <w:lang w:eastAsia="el-GR"/>
    </w:rPr>
  </w:style>
  <w:style w:type="paragraph" w:customStyle="1" w:styleId="11">
    <w:name w:val="Παράγραφος λίστας1"/>
    <w:basedOn w:val="a"/>
    <w:rsid w:val="00B0165E"/>
    <w:pPr>
      <w:spacing w:after="0" w:line="240" w:lineRule="auto"/>
      <w:ind w:left="720"/>
    </w:pPr>
    <w:rPr>
      <w:rFonts w:ascii="Times New Roman" w:eastAsia="Times New Roman" w:hAnsi="Times New Roman" w:cs="Times New Roman"/>
      <w:sz w:val="24"/>
      <w:szCs w:val="24"/>
    </w:rPr>
  </w:style>
  <w:style w:type="paragraph" w:styleId="a6">
    <w:name w:val="Balloon Text"/>
    <w:basedOn w:val="a"/>
    <w:link w:val="Char2"/>
    <w:semiHidden/>
    <w:rsid w:val="00B0165E"/>
    <w:pPr>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6"/>
    <w:semiHidden/>
    <w:rsid w:val="00B0165E"/>
    <w:rPr>
      <w:rFonts w:ascii="Tahoma" w:eastAsia="Times New Roman" w:hAnsi="Tahoma" w:cs="Tahoma"/>
      <w:sz w:val="16"/>
      <w:szCs w:val="16"/>
      <w:lang w:eastAsia="el-GR"/>
    </w:rPr>
  </w:style>
  <w:style w:type="character" w:styleId="a7">
    <w:name w:val="Strong"/>
    <w:basedOn w:val="a0"/>
    <w:uiPriority w:val="22"/>
    <w:qFormat/>
    <w:rsid w:val="00B0165E"/>
    <w:rPr>
      <w:b/>
      <w:bCs/>
    </w:rPr>
  </w:style>
  <w:style w:type="paragraph" w:styleId="a8">
    <w:name w:val="List Paragraph"/>
    <w:basedOn w:val="a"/>
    <w:uiPriority w:val="34"/>
    <w:qFormat/>
    <w:rsid w:val="00B0165E"/>
    <w:pPr>
      <w:ind w:left="720"/>
      <w:contextualSpacing/>
    </w:pPr>
  </w:style>
  <w:style w:type="table" w:styleId="a9">
    <w:name w:val="Table Grid"/>
    <w:basedOn w:val="a1"/>
    <w:rsid w:val="00B016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B0165E"/>
    <w:pPr>
      <w:tabs>
        <w:tab w:val="center" w:pos="4153"/>
        <w:tab w:val="right" w:pos="8306"/>
      </w:tabs>
      <w:spacing w:after="0" w:line="240" w:lineRule="auto"/>
    </w:pPr>
  </w:style>
  <w:style w:type="character" w:customStyle="1" w:styleId="Char3">
    <w:name w:val="Κεφαλίδα Char"/>
    <w:basedOn w:val="a0"/>
    <w:link w:val="aa"/>
    <w:uiPriority w:val="99"/>
    <w:rsid w:val="00B0165E"/>
  </w:style>
  <w:style w:type="paragraph" w:styleId="ab">
    <w:name w:val="footer"/>
    <w:basedOn w:val="a"/>
    <w:link w:val="Char4"/>
    <w:uiPriority w:val="99"/>
    <w:unhideWhenUsed/>
    <w:rsid w:val="00B0165E"/>
    <w:pPr>
      <w:tabs>
        <w:tab w:val="center" w:pos="4153"/>
        <w:tab w:val="right" w:pos="8306"/>
      </w:tabs>
      <w:spacing w:after="0" w:line="240" w:lineRule="auto"/>
    </w:pPr>
  </w:style>
  <w:style w:type="character" w:customStyle="1" w:styleId="Char4">
    <w:name w:val="Υποσέλιδο Char"/>
    <w:basedOn w:val="a0"/>
    <w:link w:val="ab"/>
    <w:uiPriority w:val="99"/>
    <w:rsid w:val="00B0165E"/>
  </w:style>
  <w:style w:type="character" w:styleId="-">
    <w:name w:val="Hyperlink"/>
    <w:basedOn w:val="a0"/>
    <w:uiPriority w:val="99"/>
    <w:unhideWhenUsed/>
    <w:rsid w:val="00B0165E"/>
    <w:rPr>
      <w:color w:val="0000FF" w:themeColor="hyperlink"/>
      <w:u w:val="single"/>
    </w:rPr>
  </w:style>
  <w:style w:type="paragraph" w:customStyle="1" w:styleId="western">
    <w:name w:val="western"/>
    <w:basedOn w:val="a"/>
    <w:rsid w:val="00FE7984"/>
    <w:pPr>
      <w:spacing w:before="100" w:beforeAutospacing="1" w:after="14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763068">
      <w:bodyDiv w:val="1"/>
      <w:marLeft w:val="0"/>
      <w:marRight w:val="0"/>
      <w:marTop w:val="0"/>
      <w:marBottom w:val="0"/>
      <w:divBdr>
        <w:top w:val="none" w:sz="0" w:space="0" w:color="auto"/>
        <w:left w:val="none" w:sz="0" w:space="0" w:color="auto"/>
        <w:bottom w:val="none" w:sz="0" w:space="0" w:color="auto"/>
        <w:right w:val="none" w:sz="0" w:space="0" w:color="auto"/>
      </w:divBdr>
    </w:div>
    <w:div w:id="310603964">
      <w:bodyDiv w:val="1"/>
      <w:marLeft w:val="0"/>
      <w:marRight w:val="0"/>
      <w:marTop w:val="0"/>
      <w:marBottom w:val="0"/>
      <w:divBdr>
        <w:top w:val="none" w:sz="0" w:space="0" w:color="auto"/>
        <w:left w:val="none" w:sz="0" w:space="0" w:color="auto"/>
        <w:bottom w:val="none" w:sz="0" w:space="0" w:color="auto"/>
        <w:right w:val="none" w:sz="0" w:space="0" w:color="auto"/>
      </w:divBdr>
      <w:divsChild>
        <w:div w:id="2032149266">
          <w:marLeft w:val="0"/>
          <w:marRight w:val="0"/>
          <w:marTop w:val="0"/>
          <w:marBottom w:val="115"/>
          <w:divBdr>
            <w:top w:val="none" w:sz="0" w:space="0" w:color="auto"/>
            <w:left w:val="none" w:sz="0" w:space="0" w:color="auto"/>
            <w:bottom w:val="none" w:sz="0" w:space="0" w:color="auto"/>
            <w:right w:val="none" w:sz="0" w:space="0" w:color="auto"/>
          </w:divBdr>
          <w:divsChild>
            <w:div w:id="1852060238">
              <w:marLeft w:val="0"/>
              <w:marRight w:val="0"/>
              <w:marTop w:val="0"/>
              <w:marBottom w:val="0"/>
              <w:divBdr>
                <w:top w:val="none" w:sz="0" w:space="0" w:color="auto"/>
                <w:left w:val="none" w:sz="0" w:space="0" w:color="auto"/>
                <w:bottom w:val="none" w:sz="0" w:space="0" w:color="auto"/>
                <w:right w:val="none" w:sz="0" w:space="0" w:color="auto"/>
              </w:divBdr>
            </w:div>
          </w:divsChild>
        </w:div>
        <w:div w:id="1005668367">
          <w:marLeft w:val="0"/>
          <w:marRight w:val="0"/>
          <w:marTop w:val="0"/>
          <w:marBottom w:val="115"/>
          <w:divBdr>
            <w:top w:val="none" w:sz="0" w:space="0" w:color="auto"/>
            <w:left w:val="none" w:sz="0" w:space="0" w:color="auto"/>
            <w:bottom w:val="none" w:sz="0" w:space="0" w:color="auto"/>
            <w:right w:val="none" w:sz="0" w:space="0" w:color="auto"/>
          </w:divBdr>
          <w:divsChild>
            <w:div w:id="18211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7679">
      <w:bodyDiv w:val="1"/>
      <w:marLeft w:val="0"/>
      <w:marRight w:val="0"/>
      <w:marTop w:val="0"/>
      <w:marBottom w:val="0"/>
      <w:divBdr>
        <w:top w:val="none" w:sz="0" w:space="0" w:color="auto"/>
        <w:left w:val="none" w:sz="0" w:space="0" w:color="auto"/>
        <w:bottom w:val="none" w:sz="0" w:space="0" w:color="auto"/>
        <w:right w:val="none" w:sz="0" w:space="0" w:color="auto"/>
      </w:divBdr>
    </w:div>
    <w:div w:id="336232436">
      <w:bodyDiv w:val="1"/>
      <w:marLeft w:val="0"/>
      <w:marRight w:val="0"/>
      <w:marTop w:val="0"/>
      <w:marBottom w:val="0"/>
      <w:divBdr>
        <w:top w:val="none" w:sz="0" w:space="0" w:color="auto"/>
        <w:left w:val="none" w:sz="0" w:space="0" w:color="auto"/>
        <w:bottom w:val="none" w:sz="0" w:space="0" w:color="auto"/>
        <w:right w:val="none" w:sz="0" w:space="0" w:color="auto"/>
      </w:divBdr>
    </w:div>
    <w:div w:id="450784823">
      <w:bodyDiv w:val="1"/>
      <w:marLeft w:val="0"/>
      <w:marRight w:val="0"/>
      <w:marTop w:val="0"/>
      <w:marBottom w:val="0"/>
      <w:divBdr>
        <w:top w:val="none" w:sz="0" w:space="0" w:color="auto"/>
        <w:left w:val="none" w:sz="0" w:space="0" w:color="auto"/>
        <w:bottom w:val="none" w:sz="0" w:space="0" w:color="auto"/>
        <w:right w:val="none" w:sz="0" w:space="0" w:color="auto"/>
      </w:divBdr>
    </w:div>
    <w:div w:id="467892299">
      <w:bodyDiv w:val="1"/>
      <w:marLeft w:val="0"/>
      <w:marRight w:val="0"/>
      <w:marTop w:val="0"/>
      <w:marBottom w:val="0"/>
      <w:divBdr>
        <w:top w:val="none" w:sz="0" w:space="0" w:color="auto"/>
        <w:left w:val="none" w:sz="0" w:space="0" w:color="auto"/>
        <w:bottom w:val="none" w:sz="0" w:space="0" w:color="auto"/>
        <w:right w:val="none" w:sz="0" w:space="0" w:color="auto"/>
      </w:divBdr>
    </w:div>
    <w:div w:id="489179550">
      <w:bodyDiv w:val="1"/>
      <w:marLeft w:val="0"/>
      <w:marRight w:val="0"/>
      <w:marTop w:val="0"/>
      <w:marBottom w:val="0"/>
      <w:divBdr>
        <w:top w:val="none" w:sz="0" w:space="0" w:color="auto"/>
        <w:left w:val="none" w:sz="0" w:space="0" w:color="auto"/>
        <w:bottom w:val="none" w:sz="0" w:space="0" w:color="auto"/>
        <w:right w:val="none" w:sz="0" w:space="0" w:color="auto"/>
      </w:divBdr>
    </w:div>
    <w:div w:id="531648446">
      <w:bodyDiv w:val="1"/>
      <w:marLeft w:val="0"/>
      <w:marRight w:val="0"/>
      <w:marTop w:val="0"/>
      <w:marBottom w:val="0"/>
      <w:divBdr>
        <w:top w:val="none" w:sz="0" w:space="0" w:color="auto"/>
        <w:left w:val="none" w:sz="0" w:space="0" w:color="auto"/>
        <w:bottom w:val="none" w:sz="0" w:space="0" w:color="auto"/>
        <w:right w:val="none" w:sz="0" w:space="0" w:color="auto"/>
      </w:divBdr>
    </w:div>
    <w:div w:id="756291265">
      <w:bodyDiv w:val="1"/>
      <w:marLeft w:val="0"/>
      <w:marRight w:val="0"/>
      <w:marTop w:val="0"/>
      <w:marBottom w:val="0"/>
      <w:divBdr>
        <w:top w:val="none" w:sz="0" w:space="0" w:color="auto"/>
        <w:left w:val="none" w:sz="0" w:space="0" w:color="auto"/>
        <w:bottom w:val="none" w:sz="0" w:space="0" w:color="auto"/>
        <w:right w:val="none" w:sz="0" w:space="0" w:color="auto"/>
      </w:divBdr>
    </w:div>
    <w:div w:id="1016152961">
      <w:bodyDiv w:val="1"/>
      <w:marLeft w:val="0"/>
      <w:marRight w:val="0"/>
      <w:marTop w:val="0"/>
      <w:marBottom w:val="0"/>
      <w:divBdr>
        <w:top w:val="none" w:sz="0" w:space="0" w:color="auto"/>
        <w:left w:val="none" w:sz="0" w:space="0" w:color="auto"/>
        <w:bottom w:val="none" w:sz="0" w:space="0" w:color="auto"/>
        <w:right w:val="none" w:sz="0" w:space="0" w:color="auto"/>
      </w:divBdr>
    </w:div>
    <w:div w:id="1039355248">
      <w:bodyDiv w:val="1"/>
      <w:marLeft w:val="0"/>
      <w:marRight w:val="0"/>
      <w:marTop w:val="0"/>
      <w:marBottom w:val="0"/>
      <w:divBdr>
        <w:top w:val="none" w:sz="0" w:space="0" w:color="auto"/>
        <w:left w:val="none" w:sz="0" w:space="0" w:color="auto"/>
        <w:bottom w:val="none" w:sz="0" w:space="0" w:color="auto"/>
        <w:right w:val="none" w:sz="0" w:space="0" w:color="auto"/>
      </w:divBdr>
    </w:div>
    <w:div w:id="1306396642">
      <w:bodyDiv w:val="1"/>
      <w:marLeft w:val="0"/>
      <w:marRight w:val="0"/>
      <w:marTop w:val="0"/>
      <w:marBottom w:val="0"/>
      <w:divBdr>
        <w:top w:val="none" w:sz="0" w:space="0" w:color="auto"/>
        <w:left w:val="none" w:sz="0" w:space="0" w:color="auto"/>
        <w:bottom w:val="none" w:sz="0" w:space="0" w:color="auto"/>
        <w:right w:val="none" w:sz="0" w:space="0" w:color="auto"/>
      </w:divBdr>
    </w:div>
    <w:div w:id="1403135161">
      <w:bodyDiv w:val="1"/>
      <w:marLeft w:val="0"/>
      <w:marRight w:val="0"/>
      <w:marTop w:val="0"/>
      <w:marBottom w:val="0"/>
      <w:divBdr>
        <w:top w:val="none" w:sz="0" w:space="0" w:color="auto"/>
        <w:left w:val="none" w:sz="0" w:space="0" w:color="auto"/>
        <w:bottom w:val="none" w:sz="0" w:space="0" w:color="auto"/>
        <w:right w:val="none" w:sz="0" w:space="0" w:color="auto"/>
      </w:divBdr>
    </w:div>
    <w:div w:id="1625622112">
      <w:bodyDiv w:val="1"/>
      <w:marLeft w:val="0"/>
      <w:marRight w:val="0"/>
      <w:marTop w:val="0"/>
      <w:marBottom w:val="0"/>
      <w:divBdr>
        <w:top w:val="none" w:sz="0" w:space="0" w:color="auto"/>
        <w:left w:val="none" w:sz="0" w:space="0" w:color="auto"/>
        <w:bottom w:val="none" w:sz="0" w:space="0" w:color="auto"/>
        <w:right w:val="none" w:sz="0" w:space="0" w:color="auto"/>
      </w:divBdr>
    </w:div>
    <w:div w:id="17718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ya_katerinis@yahoo.gr" TargetMode="External"/><Relationship Id="rId13" Type="http://schemas.openxmlformats.org/officeDocument/2006/relationships/hyperlink" Target="mailto:deya_katerinis@yahoo.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armazi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yakat.g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yakat.gr" TargetMode="External"/><Relationship Id="rId5" Type="http://schemas.openxmlformats.org/officeDocument/2006/relationships/webSettings" Target="webSettings.xml"/><Relationship Id="rId15" Type="http://schemas.openxmlformats.org/officeDocument/2006/relationships/hyperlink" Target="http://www.deyakat.gr" TargetMode="External"/><Relationship Id="rId10" Type="http://schemas.openxmlformats.org/officeDocument/2006/relationships/hyperlink" Target="mailto:deya_katerinis@yahoo.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varmazis@gmail.com" TargetMode="External"/><Relationship Id="rId14" Type="http://schemas.openxmlformats.org/officeDocument/2006/relationships/hyperlink" Target="http://www.deyaka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9A32-DD21-4089-876E-887D4036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7394</Words>
  <Characters>39933</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ΑΣΕΠ</Company>
  <LinksUpToDate>false</LinksUpToDate>
  <CharactersWithSpaces>47233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Eleutheria</dc:creator>
  <cp:lastModifiedBy>016</cp:lastModifiedBy>
  <cp:revision>4</cp:revision>
  <cp:lastPrinted>2020-07-10T10:34:00Z</cp:lastPrinted>
  <dcterms:created xsi:type="dcterms:W3CDTF">2020-07-10T10:18:00Z</dcterms:created>
  <dcterms:modified xsi:type="dcterms:W3CDTF">2020-07-10T10:37:00Z</dcterms:modified>
</cp:coreProperties>
</file>